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35" w:rsidRDefault="00C60B35" w:rsidP="00C60B35">
      <w:pPr>
        <w:jc w:val="center"/>
        <w:rPr>
          <w:rFonts w:ascii="Times New Roman" w:eastAsia="Times New Roman" w:hAnsi="Times New Roman" w:cs="Times New Roman"/>
          <w:b/>
          <w:bCs/>
          <w:color w:val="000050"/>
          <w:sz w:val="24"/>
          <w:szCs w:val="24"/>
        </w:rPr>
      </w:pPr>
      <w:r w:rsidRPr="008A5FC9">
        <w:rPr>
          <w:rStyle w:val="a4"/>
          <w:rFonts w:ascii="Times New Roman" w:hAnsi="Times New Roman" w:cs="Times New Roman"/>
          <w:i/>
          <w:sz w:val="32"/>
          <w:szCs w:val="32"/>
        </w:rPr>
        <w:t xml:space="preserve">Схема проезда </w:t>
      </w:r>
      <w:r>
        <w:rPr>
          <w:rStyle w:val="a4"/>
          <w:rFonts w:ascii="Times New Roman" w:hAnsi="Times New Roman" w:cs="Times New Roman"/>
          <w:i/>
          <w:sz w:val="32"/>
          <w:szCs w:val="32"/>
        </w:rPr>
        <w:br/>
      </w:r>
      <w:r w:rsidRPr="008A5FC9">
        <w:rPr>
          <w:rStyle w:val="a4"/>
          <w:rFonts w:ascii="Times New Roman" w:hAnsi="Times New Roman" w:cs="Times New Roman"/>
          <w:i/>
          <w:sz w:val="32"/>
          <w:szCs w:val="32"/>
        </w:rPr>
        <w:t>в санаторий «</w:t>
      </w:r>
      <w:r>
        <w:rPr>
          <w:rStyle w:val="a4"/>
          <w:rFonts w:ascii="Times New Roman" w:hAnsi="Times New Roman" w:cs="Times New Roman"/>
          <w:i/>
          <w:sz w:val="32"/>
          <w:szCs w:val="32"/>
        </w:rPr>
        <w:t>Поречье</w:t>
      </w:r>
      <w:r w:rsidRPr="008A5FC9">
        <w:rPr>
          <w:rStyle w:val="a4"/>
          <w:rFonts w:ascii="Times New Roman" w:hAnsi="Times New Roman" w:cs="Times New Roman"/>
          <w:i/>
          <w:sz w:val="32"/>
          <w:szCs w:val="32"/>
        </w:rPr>
        <w:t>»</w:t>
      </w:r>
    </w:p>
    <w:p w:rsidR="00C60B35" w:rsidRDefault="00C60B35" w:rsidP="00C60B35">
      <w:pPr>
        <w:spacing w:after="0" w:line="240" w:lineRule="auto"/>
        <w:rPr>
          <w:rFonts w:ascii="Verdana" w:eastAsia="Times New Roman" w:hAnsi="Verdana" w:cs="Times New Roman"/>
          <w:b/>
          <w:bCs/>
          <w:color w:val="000050"/>
          <w:sz w:val="15"/>
          <w:szCs w:val="15"/>
          <w:shd w:val="clear" w:color="auto" w:fill="FFFFFF"/>
          <w:lang w:eastAsia="ru-RU"/>
        </w:rPr>
      </w:pPr>
    </w:p>
    <w:p w:rsidR="00C60B35" w:rsidRDefault="00C60B35" w:rsidP="00C60B35">
      <w:pPr>
        <w:spacing w:after="0" w:line="240" w:lineRule="auto"/>
        <w:rPr>
          <w:rFonts w:ascii="Verdana" w:eastAsia="Times New Roman" w:hAnsi="Verdana" w:cs="Times New Roman"/>
          <w:b/>
          <w:bCs/>
          <w:color w:val="000050"/>
          <w:sz w:val="15"/>
          <w:szCs w:val="15"/>
          <w:shd w:val="clear" w:color="auto" w:fill="FFFFFF"/>
          <w:lang w:eastAsia="ru-RU"/>
        </w:rPr>
      </w:pPr>
    </w:p>
    <w:p w:rsidR="00C60B35" w:rsidRPr="00C60B35" w:rsidRDefault="00C60B35" w:rsidP="00C6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B35">
        <w:rPr>
          <w:rFonts w:ascii="Times New Roman" w:eastAsia="Times New Roman" w:hAnsi="Times New Roman" w:cs="Times New Roman"/>
          <w:b/>
          <w:bCs/>
          <w:color w:val="000050"/>
          <w:sz w:val="24"/>
          <w:szCs w:val="24"/>
          <w:shd w:val="clear" w:color="auto" w:fill="FFFFFF"/>
          <w:lang w:eastAsia="ru-RU"/>
        </w:rPr>
        <w:t>Адрес — санаторий Поречье:</w:t>
      </w:r>
      <w:r w:rsidRPr="00C60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0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0B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231742 Республика Беларусь, Гродненская область, Гродненский район, д</w:t>
      </w:r>
      <w:proofErr w:type="gramStart"/>
      <w:r w:rsidRPr="00C60B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.П</w:t>
      </w:r>
      <w:proofErr w:type="gramEnd"/>
      <w:r w:rsidRPr="00C60B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оречье, ул.Толстого, 9</w:t>
      </w:r>
    </w:p>
    <w:p w:rsidR="00C60B35" w:rsidRPr="00C60B35" w:rsidRDefault="00C60B35" w:rsidP="00C60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35">
        <w:rPr>
          <w:rFonts w:ascii="Times New Roman" w:eastAsia="Times New Roman" w:hAnsi="Times New Roman" w:cs="Times New Roman"/>
          <w:b/>
          <w:bCs/>
          <w:color w:val="000050"/>
          <w:sz w:val="24"/>
          <w:szCs w:val="24"/>
          <w:lang w:eastAsia="ru-RU"/>
        </w:rPr>
        <w:t> Проезд на общественном транспорте в санаторий Поречье:</w:t>
      </w:r>
    </w:p>
    <w:p w:rsidR="00C60B35" w:rsidRPr="00C60B35" w:rsidRDefault="00C60B35" w:rsidP="00C60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proofErr w:type="gramStart"/>
      <w:r w:rsidRPr="00C60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C60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Минск до г. Гродно</w:t>
      </w:r>
      <w:r w:rsidRPr="00C60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ежедневно пассажирские поезда, а также каждые 30-60 минут от автовокзала "Центральный" отправляются рейсовые автобусы;</w:t>
      </w:r>
    </w:p>
    <w:p w:rsidR="00C60B35" w:rsidRPr="00C60B35" w:rsidRDefault="00C60B35" w:rsidP="00C60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г. Гродно до санатория "Поречье"</w:t>
      </w:r>
      <w:r w:rsidRPr="00C60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ежедневно электропоезда Гродно - о.п</w:t>
      </w:r>
      <w:proofErr w:type="gramStart"/>
      <w:r w:rsidRPr="00C60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C60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збережь, время отправления 4.23, 8.20, 14.14, 18.10, 21.13; Гродно - Поречье в 12.02; Гродно - о.п.Учитель в 7.20, 17.15 до станции "Поречье". От станции до санатория около 10 минут пешком. </w:t>
      </w:r>
      <w:r w:rsidRPr="00C60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автовокзала Гродно ежедневно с 06.00 до 20.15 каждые 30 - 60 минут курсируют рейсовые автобусы Гродно - Поречье.</w:t>
      </w:r>
    </w:p>
    <w:p w:rsidR="00C60B35" w:rsidRPr="00C60B35" w:rsidRDefault="00C60B35" w:rsidP="00C60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35">
        <w:rPr>
          <w:rFonts w:ascii="Times New Roman" w:eastAsia="Times New Roman" w:hAnsi="Times New Roman" w:cs="Times New Roman"/>
          <w:b/>
          <w:bCs/>
          <w:color w:val="000050"/>
          <w:sz w:val="24"/>
          <w:szCs w:val="24"/>
          <w:lang w:eastAsia="ru-RU"/>
        </w:rPr>
        <w:t>Проезд на личном транспорте в санаторий Поречье:</w:t>
      </w:r>
    </w:p>
    <w:p w:rsidR="00C60B35" w:rsidRPr="00C60B35" w:rsidRDefault="00C60B35" w:rsidP="00C60B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Витебск-г. Минск (около 280 км):</w:t>
      </w:r>
      <w:r w:rsidRPr="00C60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трассе М3 (Минск-Витебск) до г. Минск (около 280 км)</w:t>
      </w:r>
    </w:p>
    <w:p w:rsidR="00C60B35" w:rsidRPr="00C60B35" w:rsidRDefault="00C60B35" w:rsidP="00C60B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Полоцк-г. </w:t>
      </w:r>
      <w:proofErr w:type="gramStart"/>
      <w:r w:rsidRPr="00C60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Минск (около 225 км):</w:t>
      </w:r>
      <w:r w:rsidRPr="00C60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трассе Р46 (Лепель-Полоцк-граница России (Юховичи)) до г. Лепель (около 70 км); по трассе М3 (Минск-Витебск) до г. Минск (около 155 км)</w:t>
      </w:r>
      <w:proofErr w:type="gramEnd"/>
    </w:p>
    <w:p w:rsidR="00C60B35" w:rsidRPr="00C60B35" w:rsidRDefault="00C60B35" w:rsidP="00C60B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 w:rsidRPr="00C60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 w:rsidRPr="00C60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инск-санаторий «Поречье» (около 285 км):</w:t>
      </w:r>
      <w:r w:rsidRPr="00C60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трассе М6 (Минск-Гродно-граница Польши (Брузги)) до пересечения с трассой Р51 (Острино-Щучин-Волковыск) (около 211 км); направо, по трассе Р51 (Острино-Щучин-Волковыск) до пересечения с трассой Р145 (Гродно-Острино-Радунь-граница Литвы (Дотишки)) (около 19 км); налево, по трассе Р145 (Гродно-Острино-Радунь-граница Литвы (Дотишки)) до пересечения с трассой Р41 (Слоним-Мосты-Скидель-граница Литвы (Поречье)) в районе п. Озеры (около 23 км); </w:t>
      </w:r>
      <w:proofErr w:type="gramStart"/>
      <w:r w:rsidRPr="00C60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направо, по трассе Р41 (Слоним-Мосты-Скидель-граница Литвы (Поречье)) до п. Поречье, далее по указателям до санатория «Поречье» (ул. Толстого, 9) (около 22 км).</w:t>
      </w:r>
      <w:proofErr w:type="gramEnd"/>
    </w:p>
    <w:p w:rsidR="00C60B35" w:rsidRPr="00C60B35" w:rsidRDefault="00C60B35" w:rsidP="00C60B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E75756" w:rsidRDefault="00E75756"/>
    <w:sectPr w:rsidR="00E75756" w:rsidSect="00B126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B35" w:rsidRDefault="00C60B35" w:rsidP="00C60B35">
      <w:pPr>
        <w:spacing w:after="0" w:line="240" w:lineRule="auto"/>
      </w:pPr>
      <w:r>
        <w:separator/>
      </w:r>
    </w:p>
  </w:endnote>
  <w:endnote w:type="continuationSeparator" w:id="0">
    <w:p w:rsidR="00C60B35" w:rsidRDefault="00C60B35" w:rsidP="00C6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B35" w:rsidRDefault="00C60B35" w:rsidP="00C60B35">
      <w:pPr>
        <w:spacing w:after="0" w:line="240" w:lineRule="auto"/>
      </w:pPr>
      <w:r>
        <w:separator/>
      </w:r>
    </w:p>
  </w:footnote>
  <w:footnote w:type="continuationSeparator" w:id="0">
    <w:p w:rsidR="00C60B35" w:rsidRDefault="00C60B35" w:rsidP="00C6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B35" w:rsidRPr="00937304" w:rsidRDefault="00C60B35" w:rsidP="00C60B35">
    <w:pPr>
      <w:pStyle w:val="a7"/>
      <w:tabs>
        <w:tab w:val="left" w:pos="2190"/>
      </w:tabs>
      <w:jc w:val="right"/>
      <w:rPr>
        <w:rFonts w:ascii="Times New Roman" w:hAnsi="Times New Roman" w:cs="Times New Roman"/>
      </w:rPr>
    </w:pPr>
    <w:r w:rsidRPr="00937304">
      <w:rPr>
        <w:rFonts w:ascii="Times New Roman" w:hAnsi="Times New Roman" w:cs="Times New Roman"/>
        <w:b/>
      </w:rPr>
      <w:t>Отдел бронирования в Москве:</w:t>
    </w:r>
    <w:r w:rsidRPr="00937304">
      <w:rPr>
        <w:rFonts w:ascii="Times New Roman" w:hAnsi="Times New Roman" w:cs="Times New Roman"/>
      </w:rPr>
      <w:t xml:space="preserve"> 8 (499)705-22-52, сот. 8 (902) 334-70-74</w:t>
    </w:r>
  </w:p>
  <w:p w:rsidR="00C60B35" w:rsidRPr="00937304" w:rsidRDefault="00C60B35" w:rsidP="00C60B35">
    <w:pPr>
      <w:pStyle w:val="a7"/>
      <w:jc w:val="right"/>
      <w:rPr>
        <w:rFonts w:ascii="Times New Roman" w:hAnsi="Times New Roman" w:cs="Times New Roman"/>
      </w:rPr>
    </w:pPr>
    <w:r w:rsidRPr="00937304">
      <w:rPr>
        <w:rFonts w:ascii="Times New Roman" w:hAnsi="Times New Roman" w:cs="Times New Roman"/>
        <w:b/>
      </w:rPr>
      <w:t>Отдел бронирования в Санкт-Петербурге:</w:t>
    </w:r>
    <w:r w:rsidRPr="00937304">
      <w:rPr>
        <w:rFonts w:ascii="Times New Roman" w:hAnsi="Times New Roman" w:cs="Times New Roman"/>
      </w:rPr>
      <w:t xml:space="preserve"> 8 (812) 424-16-45, сот. 8 (902) 334-70-75</w:t>
    </w:r>
  </w:p>
  <w:p w:rsidR="00C60B35" w:rsidRDefault="00C60B3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8619A"/>
    <w:multiLevelType w:val="multilevel"/>
    <w:tmpl w:val="5180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D75706"/>
    <w:multiLevelType w:val="multilevel"/>
    <w:tmpl w:val="8740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B35"/>
    <w:rsid w:val="005B05C9"/>
    <w:rsid w:val="00AE52C5"/>
    <w:rsid w:val="00B1269F"/>
    <w:rsid w:val="00C60B35"/>
    <w:rsid w:val="00D95B3E"/>
    <w:rsid w:val="00E75756"/>
    <w:rsid w:val="00F12A2D"/>
    <w:rsid w:val="00F8001A"/>
    <w:rsid w:val="00F8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0B35"/>
  </w:style>
  <w:style w:type="paragraph" w:styleId="a3">
    <w:name w:val="Normal (Web)"/>
    <w:basedOn w:val="a"/>
    <w:uiPriority w:val="99"/>
    <w:semiHidden/>
    <w:unhideWhenUsed/>
    <w:rsid w:val="00C6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B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B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6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0B35"/>
  </w:style>
  <w:style w:type="paragraph" w:styleId="a9">
    <w:name w:val="footer"/>
    <w:basedOn w:val="a"/>
    <w:link w:val="aa"/>
    <w:uiPriority w:val="99"/>
    <w:semiHidden/>
    <w:unhideWhenUsed/>
    <w:rsid w:val="00C6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0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2015-11-18T13:08:00Z</dcterms:created>
  <dcterms:modified xsi:type="dcterms:W3CDTF">2015-11-18T13:10:00Z</dcterms:modified>
</cp:coreProperties>
</file>