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D5" w:rsidRPr="0024799A" w:rsidRDefault="000803CC" w:rsidP="000803CC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 w:rsidRPr="003E2DD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Санаторий «Белорусочка»</w:t>
      </w:r>
      <w:r w:rsidR="003E2DD5" w:rsidRPr="003E2DD5">
        <w:rPr>
          <w:rStyle w:val="a3"/>
          <w:sz w:val="28"/>
          <w:szCs w:val="28"/>
        </w:rPr>
        <w:br/>
      </w:r>
      <w:r w:rsidR="003E2DD5" w:rsidRPr="003E2DD5">
        <w:rPr>
          <w:rStyle w:val="a3"/>
          <w:rFonts w:ascii="Times New Roman" w:hAnsi="Times New Roman" w:cs="Times New Roman"/>
          <w:sz w:val="28"/>
          <w:szCs w:val="28"/>
        </w:rPr>
        <w:t xml:space="preserve">Перечень диагностических и лечебно-оздоровительных услуг, </w:t>
      </w:r>
    </w:p>
    <w:p w:rsidR="003E2DD5" w:rsidRPr="0024799A" w:rsidRDefault="003E2DD5" w:rsidP="000803CC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входящих в стоимость путевки</w:t>
      </w:r>
    </w:p>
    <w:p w:rsidR="003E2DD5" w:rsidRPr="003E2DD5" w:rsidRDefault="003E2DD5" w:rsidP="000803CC">
      <w:pPr>
        <w:spacing w:after="0" w:line="240" w:lineRule="auto"/>
        <w:jc w:val="center"/>
        <w:outlineLvl w:val="0"/>
        <w:rPr>
          <w:rStyle w:val="a3"/>
        </w:rPr>
      </w:pPr>
    </w:p>
    <w:p w:rsidR="0024799A" w:rsidRPr="00565A64" w:rsidRDefault="0024799A" w:rsidP="0024799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БАЗОВАЯ ЛЕЧЕБНО-ОЗДОРОВИТЕЛЬНАЯ ПРОГРАММА </w:t>
      </w:r>
      <w:r w:rsidRPr="00565A64">
        <w:rPr>
          <w:rFonts w:ascii="Calibri" w:eastAsia="Calibri" w:hAnsi="Calibri" w:cs="Times New Roman"/>
          <w:b/>
        </w:rPr>
        <w:t>ДЛЯ ПАЦИЕНТОВ С  БОЛЕ</w:t>
      </w:r>
      <w:r>
        <w:rPr>
          <w:rFonts w:ascii="Calibri" w:eastAsia="Calibri" w:hAnsi="Calibri" w:cs="Times New Roman"/>
          <w:b/>
        </w:rPr>
        <w:t>ЗН</w:t>
      </w:r>
      <w:r w:rsidRPr="00565A64">
        <w:rPr>
          <w:rFonts w:ascii="Calibri" w:eastAsia="Calibri" w:hAnsi="Calibri" w:cs="Times New Roman"/>
          <w:b/>
        </w:rPr>
        <w:t>ЯМИ КОСТНО-МЫШЕЧНОЙ СИСТЕМЫ</w:t>
      </w:r>
    </w:p>
    <w:tbl>
      <w:tblPr>
        <w:tblW w:w="108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3969"/>
        <w:gridCol w:w="779"/>
        <w:gridCol w:w="780"/>
        <w:gridCol w:w="779"/>
        <w:gridCol w:w="780"/>
        <w:gridCol w:w="780"/>
        <w:gridCol w:w="779"/>
        <w:gridCol w:w="780"/>
        <w:gridCol w:w="921"/>
      </w:tblGrid>
      <w:tr w:rsidR="0024799A" w:rsidRPr="00BE026E" w:rsidTr="0024799A">
        <w:trPr>
          <w:trHeight w:val="652"/>
        </w:trPr>
        <w:tc>
          <w:tcPr>
            <w:tcW w:w="45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E6186B">
              <w:rPr>
                <w:rFonts w:ascii="Calibri" w:eastAsia="Calibri" w:hAnsi="Calibri" w:cs="Times New Roman"/>
                <w:bCs/>
              </w:rPr>
              <w:t xml:space="preserve">Наименование процедуры или </w:t>
            </w:r>
          </w:p>
          <w:p w:rsidR="0024799A" w:rsidRPr="00E6186B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E6186B">
              <w:rPr>
                <w:rFonts w:ascii="Calibri" w:eastAsia="Calibri" w:hAnsi="Calibri" w:cs="Times New Roman"/>
                <w:bCs/>
              </w:rPr>
              <w:t>вида лечения</w:t>
            </w:r>
          </w:p>
        </w:tc>
        <w:tc>
          <w:tcPr>
            <w:tcW w:w="6378" w:type="dxa"/>
            <w:gridSpan w:val="8"/>
            <w:tcBorders>
              <w:right w:val="single" w:sz="4" w:space="0" w:color="auto"/>
            </w:tcBorders>
            <w:vAlign w:val="center"/>
          </w:tcPr>
          <w:p w:rsidR="0024799A" w:rsidRPr="00E6186B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E6186B">
              <w:rPr>
                <w:rFonts w:ascii="Calibri" w:eastAsia="Calibri" w:hAnsi="Calibri" w:cs="Times New Roman"/>
                <w:bCs/>
              </w:rPr>
              <w:t>Продолжительность курса лечения</w:t>
            </w:r>
            <w:r>
              <w:rPr>
                <w:rFonts w:ascii="Calibri" w:eastAsia="Calibri" w:hAnsi="Calibri" w:cs="Times New Roman"/>
                <w:bCs/>
              </w:rPr>
              <w:t>, Количество лечебных процедур</w:t>
            </w:r>
          </w:p>
        </w:tc>
      </w:tr>
      <w:tr w:rsidR="0024799A" w:rsidRPr="00BE026E" w:rsidTr="0024799A">
        <w:trPr>
          <w:trHeight w:val="694"/>
        </w:trPr>
        <w:tc>
          <w:tcPr>
            <w:tcW w:w="45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799A" w:rsidRPr="0032418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7-9 дней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90CA7">
              <w:rPr>
                <w:rFonts w:ascii="Calibri" w:eastAsia="Calibri" w:hAnsi="Calibri" w:cs="Times New Roman"/>
              </w:rPr>
              <w:t>10-11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90CA7">
              <w:rPr>
                <w:rFonts w:ascii="Calibri" w:eastAsia="Calibri" w:hAnsi="Calibri" w:cs="Times New Roman"/>
              </w:rPr>
              <w:t>дней</w:t>
            </w:r>
          </w:p>
        </w:tc>
        <w:tc>
          <w:tcPr>
            <w:tcW w:w="779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90CA7">
              <w:rPr>
                <w:rFonts w:ascii="Calibri" w:eastAsia="Calibri" w:hAnsi="Calibri" w:cs="Times New Roman"/>
              </w:rPr>
              <w:t>12-13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90CA7">
              <w:rPr>
                <w:rFonts w:ascii="Calibri" w:eastAsia="Calibri" w:hAnsi="Calibri" w:cs="Times New Roman"/>
              </w:rPr>
              <w:t>дней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14-15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дней</w:t>
            </w:r>
          </w:p>
        </w:tc>
        <w:tc>
          <w:tcPr>
            <w:tcW w:w="780" w:type="dxa"/>
            <w:vAlign w:val="center"/>
          </w:tcPr>
          <w:p w:rsidR="0024799A" w:rsidRPr="0032418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16-17</w:t>
            </w:r>
            <w:r w:rsidRPr="0032418A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д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ней</w:t>
            </w:r>
          </w:p>
        </w:tc>
        <w:tc>
          <w:tcPr>
            <w:tcW w:w="779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90CA7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8</w:t>
            </w:r>
            <w:r w:rsidRPr="00090CA7">
              <w:rPr>
                <w:rFonts w:ascii="Calibri" w:eastAsia="Calibri" w:hAnsi="Calibri" w:cs="Times New Roman"/>
              </w:rPr>
              <w:t>-2</w:t>
            </w:r>
            <w:r>
              <w:rPr>
                <w:rFonts w:ascii="Calibri" w:eastAsia="Calibri" w:hAnsi="Calibri" w:cs="Times New Roman"/>
              </w:rPr>
              <w:t>0</w:t>
            </w:r>
          </w:p>
          <w:p w:rsidR="0024799A" w:rsidRPr="00090CA7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дней </w:t>
            </w:r>
          </w:p>
        </w:tc>
        <w:tc>
          <w:tcPr>
            <w:tcW w:w="780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90CA7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1-24</w:t>
            </w:r>
          </w:p>
          <w:p w:rsidR="0024799A" w:rsidRPr="009F7A5D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дня</w:t>
            </w:r>
          </w:p>
        </w:tc>
        <w:tc>
          <w:tcPr>
            <w:tcW w:w="921" w:type="dxa"/>
            <w:vAlign w:val="center"/>
          </w:tcPr>
          <w:p w:rsidR="0024799A" w:rsidRPr="009F7A5D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90CA7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 xml:space="preserve">5 и ˃ </w:t>
            </w:r>
            <w:r w:rsidRPr="00090CA7">
              <w:rPr>
                <w:rFonts w:ascii="Calibri" w:eastAsia="Calibri" w:hAnsi="Calibri" w:cs="Times New Roman"/>
              </w:rPr>
              <w:t>дн</w:t>
            </w:r>
            <w:r>
              <w:rPr>
                <w:rFonts w:ascii="Calibri" w:eastAsia="Calibri" w:hAnsi="Calibri" w:cs="Times New Roman"/>
              </w:rPr>
              <w:t>ей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Осмотр лечащего врача 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2-3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2-3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3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3-4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4-5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I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Дозированная климатотерапия</w:t>
            </w: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 xml:space="preserve">  </w:t>
            </w:r>
          </w:p>
          <w:p w:rsidR="0024799A" w:rsidRPr="009A1531" w:rsidRDefault="0024799A" w:rsidP="0024799A">
            <w:pPr>
              <w:spacing w:after="0" w:line="240" w:lineRule="auto"/>
              <w:ind w:left="142" w:hanging="142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 xml:space="preserve">     (гелиотерапия, аэротерапия)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F70AF"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81282" w:rsidRDefault="0024799A" w:rsidP="0024799A">
            <w:pPr>
              <w:spacing w:after="0" w:line="240" w:lineRule="auto"/>
              <w:ind w:left="426" w:hanging="426"/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II</w:t>
            </w:r>
            <w:r w:rsidRPr="009A1531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 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Лечебная физкультура</w:t>
            </w:r>
            <w:r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, нордическая ходьба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III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 Питьевое лечение минеральной водой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3351D2">
              <w:rPr>
                <w:rFonts w:ascii="Calibri" w:eastAsia="Calibri" w:hAnsi="Calibri" w:cs="Times New Roman"/>
                <w:sz w:val="20"/>
                <w:szCs w:val="20"/>
              </w:rPr>
              <w:t>жедн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IV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Бальнеолечение</w:t>
            </w: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6378" w:type="dxa"/>
            <w:gridSpan w:val="8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250EF6" w:rsidRDefault="0024799A" w:rsidP="0024799A">
            <w:pPr>
              <w:spacing w:after="0" w:line="240" w:lineRule="auto"/>
              <w:ind w:left="284" w:hanging="284"/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1    Л</w:t>
            </w: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 xml:space="preserve">ечебные ванны </w:t>
            </w:r>
            <w:r w:rsidRPr="002D6928">
              <w:rPr>
                <w:rFonts w:ascii="Calibri" w:eastAsia="Calibri" w:hAnsi="Calibri" w:cs="Times New Roman"/>
                <w:sz w:val="21"/>
                <w:szCs w:val="21"/>
              </w:rPr>
              <w:t>(йодо-бромная, или хвойная, или минеральная хлоридно-натриевая)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 – </w:t>
            </w:r>
            <w:r w:rsidRPr="00EE2816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1 вид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2D6928" w:rsidRDefault="0024799A" w:rsidP="0024799A">
            <w:pPr>
              <w:spacing w:after="0" w:line="240" w:lineRule="auto"/>
              <w:ind w:left="284" w:hanging="284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2D6928">
              <w:rPr>
                <w:rFonts w:ascii="Calibri" w:eastAsia="Calibri" w:hAnsi="Calibri" w:cs="Times New Roman"/>
                <w:sz w:val="21"/>
                <w:szCs w:val="21"/>
              </w:rPr>
              <w:t>2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   Вихревые ванны для рук или ног – </w:t>
            </w:r>
            <w:r w:rsidRPr="00964813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по показаниям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V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 Тепло-грязелечение (один  вид) -</w:t>
            </w:r>
          </w:p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     </w:t>
            </w: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 xml:space="preserve">парафино-озокеритовые или </w:t>
            </w:r>
          </w:p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     </w:t>
            </w: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тонкослойные грязевые аппликации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VI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Лечебный массаж (один из видов)</w:t>
            </w:r>
          </w:p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Ручной зональный  массаж (1 процед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>.</w:t>
            </w: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 xml:space="preserve"> - 1,5ед.) </w:t>
            </w:r>
            <w:r w:rsidRPr="004C6470">
              <w:rPr>
                <w:rFonts w:ascii="Calibri" w:eastAsia="Calibri" w:hAnsi="Calibri" w:cs="Times New Roman"/>
                <w:b/>
                <w:sz w:val="18"/>
                <w:szCs w:val="18"/>
              </w:rPr>
              <w:t>или</w:t>
            </w:r>
          </w:p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Механический массаж на массажной кушетке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ind w:left="284" w:hanging="284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VII</w:t>
            </w:r>
            <w:r w:rsidRPr="009A1531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 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Фитотерапия (не более одного вида </w:t>
            </w:r>
            <w:r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      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сборов)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24799A" w:rsidRPr="005F70AF" w:rsidTr="0024799A">
        <w:tc>
          <w:tcPr>
            <w:tcW w:w="10881" w:type="dxa"/>
            <w:gridSpan w:val="10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VIII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 Электросветолечение (не более двух  видов процедур по назначению лечащего врача)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 xml:space="preserve">Синусоидальные модулированные токи 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Ультразвуковая 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Электрофорез лекарственных веществ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Диадинамические токи (ДДТ)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Магнитотерапия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Лазеротерапия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02149E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  <w:lang w:val="en-US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Дециметровая терапия (ДМВ)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02149E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  <w:lang w:val="en-US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Дарсонвализация местная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  <w:lang w:val="en-US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sz w:val="21"/>
                <w:szCs w:val="21"/>
              </w:rPr>
              <w:t>КВЧ-терапия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4C53">
              <w:rPr>
                <w:rFonts w:ascii="Calibri" w:eastAsia="Calibri" w:hAnsi="Calibri" w:cs="Times New Roman"/>
              </w:rP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IX</w:t>
            </w:r>
            <w:r w:rsidRPr="00762BDC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 Диетотерапия 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Pr="009F0AD2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E7340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E7340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E7340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E7340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E7340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E7340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E7340">
              <w:rPr>
                <w:rFonts w:ascii="Calibri" w:eastAsia="Calibri" w:hAnsi="Calibri" w:cs="Times New Roman"/>
              </w:rPr>
              <w:t>Б</w:t>
            </w:r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X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 Посещение бассейна</w:t>
            </w:r>
          </w:p>
        </w:tc>
        <w:tc>
          <w:tcPr>
            <w:tcW w:w="6378" w:type="dxa"/>
            <w:gridSpan w:val="8"/>
          </w:tcPr>
          <w:p w:rsidR="0024799A" w:rsidRPr="002169E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169EA">
              <w:rPr>
                <w:rFonts w:ascii="Calibri" w:eastAsia="Calibri" w:hAnsi="Calibri" w:cs="Times New Roman"/>
              </w:rPr>
              <w:t>1 раз в неделю</w:t>
            </w:r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799A" w:rsidRPr="009A1531" w:rsidRDefault="0024799A" w:rsidP="0024799A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</w:pP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  <w:lang w:val="en-US"/>
              </w:rPr>
              <w:t>XI</w:t>
            </w:r>
            <w:r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rFonts w:ascii="Calibri" w:eastAsia="Calibri" w:hAnsi="Calibri" w:cs="Times New Roman"/>
                <w:b/>
                <w:i/>
                <w:sz w:val="21"/>
                <w:szCs w:val="21"/>
              </w:rPr>
              <w:t>Круглосуточно дежурная медицинская служба (оказание неотложной помощи)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</w:tbl>
    <w:p w:rsidR="0024799A" w:rsidRPr="004C6470" w:rsidRDefault="0024799A" w:rsidP="0024799A">
      <w:pPr>
        <w:rPr>
          <w:rFonts w:ascii="Calibri" w:eastAsia="Calibri" w:hAnsi="Calibri" w:cs="Times New Roman"/>
          <w:i/>
          <w:sz w:val="16"/>
          <w:szCs w:val="16"/>
        </w:rPr>
      </w:pPr>
      <w:r w:rsidRPr="004C6470">
        <w:rPr>
          <w:rFonts w:ascii="Calibri" w:eastAsia="Calibri" w:hAnsi="Calibri" w:cs="Times New Roman"/>
          <w:i/>
          <w:sz w:val="16"/>
          <w:szCs w:val="16"/>
        </w:rPr>
        <w:t>Составлены в соответствии с Постановлением Министерства здравоохранения Республики Беларусь  от 16.05.2003г.№23 «Об утверждении норм диагностических и лечебно-реабилитационных услуг (процедур) в области санаторно-курортного лечения».</w:t>
      </w:r>
    </w:p>
    <w:p w:rsidR="0024799A" w:rsidRDefault="0024799A" w:rsidP="0024799A">
      <w:pPr>
        <w:jc w:val="both"/>
        <w:rPr>
          <w:rFonts w:ascii="Calibri" w:eastAsia="Calibri" w:hAnsi="Calibri" w:cs="Times New Roman"/>
        </w:rPr>
      </w:pPr>
      <w:r w:rsidRPr="00133B9D">
        <w:rPr>
          <w:rFonts w:ascii="Calibri" w:eastAsia="Calibri" w:hAnsi="Calibri" w:cs="Times New Roman"/>
          <w:b/>
        </w:rPr>
        <w:t>Медикаментозное лечение</w:t>
      </w:r>
      <w:r w:rsidRPr="00133B9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назначается бесплатно при неотложных состояниях по назначению лечащего врача</w:t>
      </w:r>
      <w:r w:rsidRPr="005F70AF">
        <w:rPr>
          <w:rFonts w:ascii="Calibri" w:eastAsia="Calibri" w:hAnsi="Calibri" w:cs="Times New Roman"/>
        </w:rPr>
        <w:t xml:space="preserve"> в соответствии с действующими нормативными документами</w:t>
      </w:r>
      <w:r>
        <w:rPr>
          <w:rFonts w:ascii="Calibri" w:eastAsia="Calibri" w:hAnsi="Calibri" w:cs="Times New Roman"/>
        </w:rPr>
        <w:t xml:space="preserve"> </w:t>
      </w:r>
      <w:r w:rsidRPr="005F70AF">
        <w:rPr>
          <w:rFonts w:ascii="Calibri" w:eastAsia="Calibri" w:hAnsi="Calibri" w:cs="Times New Roman"/>
        </w:rPr>
        <w:t xml:space="preserve"> МЗ </w:t>
      </w:r>
      <w:r>
        <w:rPr>
          <w:rFonts w:ascii="Calibri" w:eastAsia="Calibri" w:hAnsi="Calibri" w:cs="Times New Roman"/>
        </w:rPr>
        <w:t xml:space="preserve"> </w:t>
      </w:r>
      <w:r w:rsidRPr="005F70AF">
        <w:rPr>
          <w:rFonts w:ascii="Calibri" w:eastAsia="Calibri" w:hAnsi="Calibri" w:cs="Times New Roman"/>
        </w:rPr>
        <w:t>РБ</w:t>
      </w:r>
      <w:r>
        <w:rPr>
          <w:rFonts w:ascii="Calibri" w:eastAsia="Calibri" w:hAnsi="Calibri" w:cs="Times New Roman"/>
        </w:rPr>
        <w:t>.</w:t>
      </w:r>
    </w:p>
    <w:p w:rsidR="0024799A" w:rsidRPr="003F4204" w:rsidRDefault="0024799A" w:rsidP="0024799A">
      <w:pPr>
        <w:jc w:val="center"/>
        <w:rPr>
          <w:rFonts w:ascii="Calibri" w:eastAsia="Calibri" w:hAnsi="Calibri" w:cs="Times New Roman"/>
          <w:b/>
        </w:rPr>
      </w:pPr>
      <w:r w:rsidRPr="003F4204">
        <w:rPr>
          <w:rFonts w:ascii="Calibri" w:eastAsia="Calibri" w:hAnsi="Calibri" w:cs="Times New Roman"/>
          <w:b/>
        </w:rPr>
        <w:t xml:space="preserve">Усилить эффект от проводимой терапии </w:t>
      </w:r>
      <w:r>
        <w:rPr>
          <w:rFonts w:ascii="Calibri" w:eastAsia="Calibri" w:hAnsi="Calibri" w:cs="Times New Roman"/>
          <w:b/>
        </w:rPr>
        <w:t>м</w:t>
      </w:r>
      <w:r w:rsidRPr="003F4204">
        <w:rPr>
          <w:rFonts w:ascii="Calibri" w:eastAsia="Calibri" w:hAnsi="Calibri" w:cs="Times New Roman"/>
          <w:b/>
        </w:rPr>
        <w:t>ож</w:t>
      </w:r>
      <w:r>
        <w:rPr>
          <w:rFonts w:ascii="Calibri" w:eastAsia="Calibri" w:hAnsi="Calibri" w:cs="Times New Roman"/>
          <w:b/>
        </w:rPr>
        <w:t>но</w:t>
      </w:r>
      <w:r w:rsidRPr="003F420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лечебно-оздоровительными </w:t>
      </w:r>
      <w:r w:rsidRPr="003F4204">
        <w:rPr>
          <w:rFonts w:ascii="Calibri" w:eastAsia="Calibri" w:hAnsi="Calibri" w:cs="Times New Roman"/>
          <w:b/>
        </w:rPr>
        <w:t>процедурами, которые отпускаются за дополнительную плату: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1C7121">
        <w:rPr>
          <w:rFonts w:ascii="Calibri" w:eastAsia="Calibri" w:hAnsi="Calibri" w:cs="Times New Roman"/>
        </w:rPr>
        <w:t>Лечебные ванны: ванны с пантогематогеном «О-ПАНТО», скипидарные с «желтой» и «белой» эмульсией, ванны с мультиактивным экстрактом «Скипофит» («Мужской», «Женский», «Нормализация веса», «Движение»), с сакской солью и сероводородом, с сакской солью и селеном,   бишофитные.</w:t>
      </w:r>
      <w:proofErr w:type="gramEnd"/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Ароматические ванны с сакской солью и экстрактами апельсина, лаванды, пальмарозы.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Гидромассаж пузырьковый.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Массаж кистей рук, стоп в гидромассажной ванне «Акваролл».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Подводный душ-массаж.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Суховоздушная углекислая ванна «Реабокс».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Тонкослойные грязевые аппликации сакскими грязями.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Общие обертывания с сакскими грязями в термоодеяле.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Обертывания суставов рук саморазогревающимися водорослями.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Калифорнийский релаксационный массаж «Океан грез», массаж горячими камнями.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Интервальная вакуумная терапия на аппарате «Вакумед».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 xml:space="preserve">Ультразвуковая терапия на УЗТ-аппарате </w:t>
      </w:r>
      <w:r w:rsidRPr="001C7121">
        <w:rPr>
          <w:rFonts w:ascii="Calibri" w:eastAsia="Calibri" w:hAnsi="Calibri" w:cs="Times New Roman"/>
          <w:lang w:val="en-US"/>
        </w:rPr>
        <w:t>BTL</w:t>
      </w:r>
      <w:r w:rsidRPr="001C7121">
        <w:rPr>
          <w:rFonts w:ascii="Calibri" w:eastAsia="Calibri" w:hAnsi="Calibri" w:cs="Times New Roman"/>
        </w:rPr>
        <w:t xml:space="preserve"> с хондроитин сульфатом.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Рефлексотерапия.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Термомассажная кушетка « «</w:t>
      </w:r>
      <w:proofErr w:type="spellStart"/>
      <w:r w:rsidRPr="001C7121">
        <w:rPr>
          <w:rFonts w:ascii="Calibri" w:eastAsia="Calibri" w:hAnsi="Calibri" w:cs="Times New Roman"/>
          <w:lang w:val="en-US"/>
        </w:rPr>
        <w:t>Nyga</w:t>
      </w:r>
      <w:proofErr w:type="spellEnd"/>
      <w:r w:rsidRPr="001C7121">
        <w:rPr>
          <w:rFonts w:ascii="Calibri" w:eastAsia="Calibri" w:hAnsi="Calibri" w:cs="Times New Roman"/>
        </w:rPr>
        <w:t xml:space="preserve"> </w:t>
      </w:r>
      <w:r w:rsidRPr="001C7121">
        <w:rPr>
          <w:rFonts w:ascii="Calibri" w:eastAsia="Calibri" w:hAnsi="Calibri" w:cs="Times New Roman"/>
          <w:lang w:val="en-US"/>
        </w:rPr>
        <w:t>Best</w:t>
      </w:r>
      <w:r w:rsidRPr="001C7121">
        <w:rPr>
          <w:rFonts w:ascii="Calibri" w:eastAsia="Calibri" w:hAnsi="Calibri" w:cs="Times New Roman"/>
        </w:rPr>
        <w:t xml:space="preserve">». 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Воздушно-компрессионный массаж голеней и стоп на аппарате С-22В.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Термотерапия на турманиевом мате «</w:t>
      </w:r>
      <w:proofErr w:type="spellStart"/>
      <w:r w:rsidRPr="001C7121">
        <w:rPr>
          <w:rFonts w:ascii="Calibri" w:eastAsia="Calibri" w:hAnsi="Calibri" w:cs="Times New Roman"/>
          <w:lang w:val="en-US"/>
        </w:rPr>
        <w:t>Nuga</w:t>
      </w:r>
      <w:proofErr w:type="spellEnd"/>
      <w:r w:rsidRPr="001C7121">
        <w:rPr>
          <w:rFonts w:ascii="Calibri" w:eastAsia="Calibri" w:hAnsi="Calibri" w:cs="Times New Roman"/>
        </w:rPr>
        <w:t xml:space="preserve"> </w:t>
      </w:r>
      <w:proofErr w:type="spellStart"/>
      <w:r w:rsidRPr="001C7121">
        <w:rPr>
          <w:rFonts w:ascii="Calibri" w:eastAsia="Calibri" w:hAnsi="Calibri" w:cs="Times New Roman"/>
          <w:lang w:val="en-US"/>
        </w:rPr>
        <w:t>Jinpum</w:t>
      </w:r>
      <w:proofErr w:type="spellEnd"/>
      <w:r w:rsidRPr="001C7121">
        <w:rPr>
          <w:rFonts w:ascii="Calibri" w:eastAsia="Calibri" w:hAnsi="Calibri" w:cs="Times New Roman"/>
        </w:rPr>
        <w:t>».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lastRenderedPageBreak/>
        <w:t>Фитопаросауна «Кедровая бочка».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Инфракрасная сауна.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 xml:space="preserve">Механотерапия – занятия на тренажерах. 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Прокат палок для нордической ходьбы.</w:t>
      </w:r>
    </w:p>
    <w:p w:rsidR="0024799A" w:rsidRPr="001C7121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 xml:space="preserve">Комплексные лабораторно-диагностические исследования: «Контроль здоровья», «Обследование костной ткани», «Здоровые суставы» и др. </w:t>
      </w:r>
    </w:p>
    <w:p w:rsidR="0024799A" w:rsidRPr="001C7121" w:rsidRDefault="0024799A" w:rsidP="0024799A">
      <w:pPr>
        <w:numPr>
          <w:ilvl w:val="0"/>
          <w:numId w:val="77"/>
        </w:numPr>
        <w:spacing w:after="0" w:line="240" w:lineRule="auto"/>
        <w:rPr>
          <w:rFonts w:ascii="Calibri" w:eastAsia="Calibri" w:hAnsi="Calibri" w:cs="Times New Roman"/>
        </w:rPr>
      </w:pPr>
      <w:r w:rsidRPr="001C7121">
        <w:rPr>
          <w:rFonts w:ascii="Calibri" w:eastAsia="Calibri" w:hAnsi="Calibri" w:cs="Times New Roman"/>
        </w:rPr>
        <w:t>Внутривенное, внутримышечное введение лекарственных средств.</w:t>
      </w:r>
    </w:p>
    <w:p w:rsidR="000803CC" w:rsidRPr="0024799A" w:rsidRDefault="000803CC" w:rsidP="000803CC"/>
    <w:p w:rsidR="0024799A" w:rsidRDefault="0024799A" w:rsidP="0024799A">
      <w:pPr>
        <w:spacing w:after="0" w:line="240" w:lineRule="auto"/>
        <w:jc w:val="center"/>
        <w:rPr>
          <w:b/>
        </w:rPr>
      </w:pPr>
      <w:r>
        <w:rPr>
          <w:b/>
        </w:rPr>
        <w:t xml:space="preserve">БАЗОВАЯ ЛЕЧЕБНО-ОЗДОРОВИТЕЛЬНАЯ ПРОГРАММА </w:t>
      </w:r>
    </w:p>
    <w:p w:rsidR="0024799A" w:rsidRDefault="0024799A" w:rsidP="0024799A">
      <w:pPr>
        <w:spacing w:after="0" w:line="240" w:lineRule="auto"/>
        <w:jc w:val="center"/>
        <w:rPr>
          <w:b/>
        </w:rPr>
      </w:pPr>
      <w:r>
        <w:rPr>
          <w:b/>
        </w:rPr>
        <w:t>ДЛЯ ПАЦИЕНТОВ</w:t>
      </w:r>
      <w:r w:rsidRPr="002C2080">
        <w:rPr>
          <w:b/>
        </w:rPr>
        <w:t xml:space="preserve"> С </w:t>
      </w:r>
      <w:r>
        <w:rPr>
          <w:b/>
        </w:rPr>
        <w:t>БОЛЕЗНЯМИ ОРГАНОВ ПИЩЕВАРЕНИЯ</w:t>
      </w:r>
    </w:p>
    <w:tbl>
      <w:tblPr>
        <w:tblW w:w="108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3969"/>
        <w:gridCol w:w="779"/>
        <w:gridCol w:w="780"/>
        <w:gridCol w:w="779"/>
        <w:gridCol w:w="780"/>
        <w:gridCol w:w="780"/>
        <w:gridCol w:w="779"/>
        <w:gridCol w:w="780"/>
        <w:gridCol w:w="921"/>
      </w:tblGrid>
      <w:tr w:rsidR="0024799A" w:rsidRPr="00BE026E" w:rsidTr="0024799A">
        <w:trPr>
          <w:trHeight w:val="444"/>
        </w:trPr>
        <w:tc>
          <w:tcPr>
            <w:tcW w:w="45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 w:rsidRPr="00E6186B">
              <w:rPr>
                <w:bCs/>
              </w:rPr>
              <w:t xml:space="preserve">Наименование процедуры или </w:t>
            </w:r>
          </w:p>
          <w:p w:rsidR="0024799A" w:rsidRPr="00E6186B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 w:rsidRPr="00E6186B">
              <w:rPr>
                <w:bCs/>
              </w:rPr>
              <w:t>вида лечения</w:t>
            </w:r>
          </w:p>
        </w:tc>
        <w:tc>
          <w:tcPr>
            <w:tcW w:w="6378" w:type="dxa"/>
            <w:gridSpan w:val="8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 w:rsidRPr="00E6186B">
              <w:rPr>
                <w:bCs/>
              </w:rPr>
              <w:t>Продолжительность курса лечения</w:t>
            </w:r>
            <w:r>
              <w:rPr>
                <w:bCs/>
              </w:rPr>
              <w:t xml:space="preserve">, </w:t>
            </w:r>
          </w:p>
          <w:p w:rsidR="0024799A" w:rsidRPr="00E6186B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Количество лечебных процедур</w:t>
            </w:r>
          </w:p>
        </w:tc>
      </w:tr>
      <w:tr w:rsidR="0024799A" w:rsidRPr="00BE026E" w:rsidTr="0024799A">
        <w:trPr>
          <w:trHeight w:val="694"/>
        </w:trPr>
        <w:tc>
          <w:tcPr>
            <w:tcW w:w="45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>
              <w:t>7-9 дней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10-11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90CA7">
              <w:t>дней</w:t>
            </w:r>
          </w:p>
        </w:tc>
        <w:tc>
          <w:tcPr>
            <w:tcW w:w="779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12-13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90CA7">
              <w:t>дней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14-15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780" w:type="dxa"/>
            <w:vAlign w:val="center"/>
          </w:tcPr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16-17</w:t>
            </w:r>
            <w:r w:rsidRPr="0032418A">
              <w:rPr>
                <w:bCs/>
                <w:sz w:val="20"/>
                <w:szCs w:val="20"/>
              </w:rPr>
              <w:t xml:space="preserve"> д</w:t>
            </w:r>
            <w:r>
              <w:rPr>
                <w:bCs/>
                <w:sz w:val="20"/>
                <w:szCs w:val="20"/>
              </w:rPr>
              <w:t>ней</w:t>
            </w:r>
          </w:p>
        </w:tc>
        <w:tc>
          <w:tcPr>
            <w:tcW w:w="779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1</w:t>
            </w:r>
            <w:r>
              <w:t>8</w:t>
            </w:r>
            <w:r w:rsidRPr="00090CA7">
              <w:t>-2</w:t>
            </w:r>
            <w:r>
              <w:t>0</w:t>
            </w:r>
          </w:p>
          <w:p w:rsidR="0024799A" w:rsidRPr="00090CA7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>
              <w:t xml:space="preserve">дней </w:t>
            </w:r>
          </w:p>
        </w:tc>
        <w:tc>
          <w:tcPr>
            <w:tcW w:w="780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2</w:t>
            </w:r>
            <w:r>
              <w:t>1-24</w:t>
            </w:r>
          </w:p>
          <w:p w:rsidR="0024799A" w:rsidRPr="009F7A5D" w:rsidRDefault="0024799A" w:rsidP="0024799A">
            <w:pPr>
              <w:spacing w:after="0" w:line="240" w:lineRule="auto"/>
              <w:jc w:val="center"/>
            </w:pPr>
            <w:r>
              <w:t>дня</w:t>
            </w:r>
          </w:p>
        </w:tc>
        <w:tc>
          <w:tcPr>
            <w:tcW w:w="921" w:type="dxa"/>
            <w:vAlign w:val="center"/>
          </w:tcPr>
          <w:p w:rsidR="0024799A" w:rsidRPr="009F7A5D" w:rsidRDefault="0024799A" w:rsidP="0024799A">
            <w:pPr>
              <w:spacing w:after="0" w:line="240" w:lineRule="auto"/>
              <w:jc w:val="center"/>
            </w:pPr>
            <w:r w:rsidRPr="00090CA7">
              <w:t>2</w:t>
            </w:r>
            <w:r>
              <w:t xml:space="preserve">5 и ˃ </w:t>
            </w:r>
            <w:r w:rsidRPr="00090CA7">
              <w:t>дн</w:t>
            </w:r>
            <w:r>
              <w:t>ей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sz w:val="21"/>
                <w:szCs w:val="21"/>
              </w:rPr>
              <w:t xml:space="preserve">Осмотр лечащего врача 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1-2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2-3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2-3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3-4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4-5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</w:t>
            </w:r>
            <w:r w:rsidRPr="009A1531">
              <w:rPr>
                <w:b/>
                <w:i/>
                <w:sz w:val="21"/>
                <w:szCs w:val="21"/>
              </w:rPr>
              <w:t xml:space="preserve">  Дозированная климатотерапия</w:t>
            </w:r>
            <w:r w:rsidRPr="009A1531">
              <w:rPr>
                <w:sz w:val="21"/>
                <w:szCs w:val="21"/>
              </w:rPr>
              <w:t xml:space="preserve">  </w:t>
            </w:r>
          </w:p>
          <w:p w:rsidR="0024799A" w:rsidRPr="009A1531" w:rsidRDefault="0024799A" w:rsidP="0024799A">
            <w:pPr>
              <w:spacing w:after="0" w:line="240" w:lineRule="auto"/>
              <w:ind w:left="142" w:hanging="142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 xml:space="preserve">     (гелиотерапия, аэротерапия)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 w:rsidRPr="005F70AF">
              <w:t>+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81282" w:rsidRDefault="0024799A" w:rsidP="0024799A">
            <w:pPr>
              <w:spacing w:after="0" w:line="240" w:lineRule="auto"/>
              <w:ind w:left="426" w:hanging="426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II</w:t>
            </w:r>
            <w:r w:rsidRPr="009A1531">
              <w:rPr>
                <w:b/>
                <w:sz w:val="21"/>
                <w:szCs w:val="21"/>
              </w:rPr>
              <w:t xml:space="preserve">  </w:t>
            </w:r>
            <w:r w:rsidRPr="009A1531">
              <w:rPr>
                <w:b/>
                <w:i/>
                <w:sz w:val="21"/>
                <w:szCs w:val="21"/>
              </w:rPr>
              <w:t>Лечебная физкультура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III</w:t>
            </w:r>
            <w:r w:rsidRPr="009A1531">
              <w:rPr>
                <w:b/>
                <w:i/>
                <w:sz w:val="21"/>
                <w:szCs w:val="21"/>
              </w:rPr>
              <w:t xml:space="preserve">  Питьевое лечение минеральной водой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IV</w:t>
            </w:r>
            <w:r w:rsidRPr="009A1531">
              <w:rPr>
                <w:b/>
                <w:i/>
                <w:sz w:val="21"/>
                <w:szCs w:val="21"/>
              </w:rPr>
              <w:t xml:space="preserve"> Бальнеолечение</w:t>
            </w:r>
            <w:r w:rsidRPr="009A1531">
              <w:rPr>
                <w:sz w:val="21"/>
                <w:szCs w:val="21"/>
              </w:rPr>
              <w:t xml:space="preserve">  - лечебные ванны </w:t>
            </w:r>
          </w:p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 xml:space="preserve"> (хвойные</w:t>
            </w:r>
            <w:r>
              <w:rPr>
                <w:sz w:val="21"/>
                <w:szCs w:val="21"/>
              </w:rPr>
              <w:t>,</w:t>
            </w:r>
            <w:r w:rsidRPr="009A1531">
              <w:rPr>
                <w:sz w:val="21"/>
                <w:szCs w:val="21"/>
              </w:rPr>
              <w:t xml:space="preserve"> или минеральные хлоридно-натриевые</w:t>
            </w:r>
            <w:r>
              <w:rPr>
                <w:sz w:val="21"/>
                <w:szCs w:val="21"/>
              </w:rPr>
              <w:t>, или йодо-бромные</w:t>
            </w:r>
            <w:r w:rsidRPr="009A1531">
              <w:rPr>
                <w:sz w:val="21"/>
                <w:szCs w:val="21"/>
              </w:rPr>
              <w:t>)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V</w:t>
            </w:r>
            <w:r w:rsidRPr="009A1531">
              <w:rPr>
                <w:b/>
                <w:i/>
                <w:sz w:val="21"/>
                <w:szCs w:val="21"/>
              </w:rPr>
              <w:t xml:space="preserve">  Тепло-грязелечение (один из видов) -</w:t>
            </w:r>
          </w:p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 xml:space="preserve">парафино-озокеритовые или </w:t>
            </w:r>
          </w:p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тонкослойные грязевые аппликации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VI</w:t>
            </w: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>Лечебный массаж (один из видов)</w:t>
            </w:r>
          </w:p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Ручной зональный  массаж (1 процед</w:t>
            </w:r>
            <w:r>
              <w:rPr>
                <w:sz w:val="21"/>
                <w:szCs w:val="21"/>
              </w:rPr>
              <w:t>.</w:t>
            </w:r>
            <w:r w:rsidRPr="009A1531">
              <w:rPr>
                <w:sz w:val="21"/>
                <w:szCs w:val="21"/>
              </w:rPr>
              <w:t xml:space="preserve"> - 1,5ед.) </w:t>
            </w:r>
            <w:r w:rsidRPr="00762BDC">
              <w:rPr>
                <w:b/>
                <w:sz w:val="20"/>
                <w:szCs w:val="20"/>
              </w:rPr>
              <w:t>или</w:t>
            </w:r>
          </w:p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Механический массаж на массажной кушетке</w:t>
            </w: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VII</w:t>
            </w:r>
            <w:r w:rsidRPr="009A1531">
              <w:rPr>
                <w:b/>
                <w:sz w:val="21"/>
                <w:szCs w:val="21"/>
              </w:rPr>
              <w:t xml:space="preserve">  </w:t>
            </w:r>
            <w:r>
              <w:rPr>
                <w:b/>
                <w:i/>
                <w:sz w:val="21"/>
                <w:szCs w:val="21"/>
              </w:rPr>
              <w:t>Питье озонированной воды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VIII</w:t>
            </w:r>
            <w:r w:rsidRPr="009A1531">
              <w:rPr>
                <w:b/>
                <w:i/>
                <w:sz w:val="21"/>
                <w:szCs w:val="21"/>
              </w:rPr>
              <w:t xml:space="preserve"> Фитотерапия (не более одного вида сборов)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lastRenderedPageBreak/>
              <w:t>IX</w:t>
            </w:r>
            <w:r w:rsidRPr="009A1531">
              <w:rPr>
                <w:b/>
                <w:i/>
                <w:sz w:val="21"/>
                <w:szCs w:val="21"/>
              </w:rPr>
              <w:t xml:space="preserve">   </w:t>
            </w:r>
            <w:r>
              <w:rPr>
                <w:b/>
                <w:i/>
                <w:sz w:val="21"/>
                <w:szCs w:val="21"/>
              </w:rPr>
              <w:t>Ароматерапия</w:t>
            </w:r>
          </w:p>
        </w:tc>
        <w:tc>
          <w:tcPr>
            <w:tcW w:w="779" w:type="dxa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D256B4">
              <w:rPr>
                <w:rFonts w:eastAsia="Calibri"/>
              </w:rPr>
              <w:t>6</w:t>
            </w:r>
          </w:p>
        </w:tc>
        <w:tc>
          <w:tcPr>
            <w:tcW w:w="779" w:type="dxa"/>
            <w:vAlign w:val="center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D256B4">
              <w:rPr>
                <w:rFonts w:eastAsia="Calibri"/>
              </w:rPr>
              <w:t>7</w:t>
            </w:r>
          </w:p>
        </w:tc>
        <w:tc>
          <w:tcPr>
            <w:tcW w:w="780" w:type="dxa"/>
            <w:vAlign w:val="center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D256B4">
              <w:rPr>
                <w:rFonts w:eastAsia="Calibri"/>
              </w:rPr>
              <w:t>8</w:t>
            </w:r>
          </w:p>
        </w:tc>
        <w:tc>
          <w:tcPr>
            <w:tcW w:w="780" w:type="dxa"/>
            <w:vAlign w:val="center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D256B4">
              <w:rPr>
                <w:rFonts w:eastAsia="Calibri"/>
              </w:rPr>
              <w:t>8</w:t>
            </w:r>
          </w:p>
        </w:tc>
        <w:tc>
          <w:tcPr>
            <w:tcW w:w="779" w:type="dxa"/>
            <w:vAlign w:val="center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D256B4">
              <w:rPr>
                <w:rFonts w:eastAsia="Calibri"/>
              </w:rPr>
              <w:t>10</w:t>
            </w:r>
          </w:p>
        </w:tc>
        <w:tc>
          <w:tcPr>
            <w:tcW w:w="780" w:type="dxa"/>
            <w:vAlign w:val="center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D256B4">
              <w:rPr>
                <w:rFonts w:eastAsia="Calibri"/>
              </w:rPr>
              <w:t>10</w:t>
            </w:r>
          </w:p>
        </w:tc>
        <w:tc>
          <w:tcPr>
            <w:tcW w:w="921" w:type="dxa"/>
          </w:tcPr>
          <w:p w:rsidR="0024799A" w:rsidRPr="00D256B4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24799A" w:rsidRPr="005F70AF" w:rsidTr="0024799A">
        <w:tc>
          <w:tcPr>
            <w:tcW w:w="10881" w:type="dxa"/>
            <w:gridSpan w:val="10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  <w:lang w:val="en-US"/>
              </w:rPr>
              <w:t>X</w:t>
            </w:r>
            <w:r w:rsidRPr="009A1531">
              <w:rPr>
                <w:b/>
                <w:i/>
                <w:sz w:val="21"/>
                <w:szCs w:val="21"/>
              </w:rPr>
              <w:t xml:space="preserve"> Электросветолечение (не более двух  видов процедур по назначению лечащего врача)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 xml:space="preserve">Синусоидальные модулированные токи 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Ультразвуковая 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Электрофорез лекарственных веществ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Диадинамические токи (ДДТ)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Магнитотерапия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Лазеротерапия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02149E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Дециметровая терапия (ДМВ)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02149E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Дарсонвализация местная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КВЧ-терапия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F64C53"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XI</w:t>
            </w:r>
            <w:r w:rsidRPr="00762BDC"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 xml:space="preserve">  Диетотерапия 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Pr="009F0AD2" w:rsidRDefault="0024799A" w:rsidP="0024799A">
            <w:pPr>
              <w:spacing w:after="0" w:line="240" w:lineRule="auto"/>
              <w:jc w:val="center"/>
            </w:pPr>
            <w:r>
              <w:t>Б</w:t>
            </w:r>
            <w:proofErr w:type="gramStart"/>
            <w:r>
              <w:t>,П</w:t>
            </w:r>
            <w:proofErr w:type="gramEnd"/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E7340">
              <w:t>Б</w:t>
            </w:r>
            <w:proofErr w:type="gramStart"/>
            <w:r w:rsidRPr="00CE7340">
              <w:t>,П</w:t>
            </w:r>
            <w:proofErr w:type="gramEnd"/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E7340">
              <w:t>Б</w:t>
            </w:r>
            <w:proofErr w:type="gramStart"/>
            <w:r w:rsidRPr="00CE7340">
              <w:t>,П</w:t>
            </w:r>
            <w:proofErr w:type="gramEnd"/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E7340">
              <w:t>Б</w:t>
            </w:r>
            <w:proofErr w:type="gramStart"/>
            <w:r w:rsidRPr="00CE7340">
              <w:t>,П</w:t>
            </w:r>
            <w:proofErr w:type="gramEnd"/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E7340">
              <w:t>Б</w:t>
            </w:r>
            <w:proofErr w:type="gramStart"/>
            <w:r w:rsidRPr="00CE7340">
              <w:t>,П</w:t>
            </w:r>
            <w:proofErr w:type="gramEnd"/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E7340">
              <w:t>Б</w:t>
            </w:r>
            <w:proofErr w:type="gramStart"/>
            <w:r w:rsidRPr="00CE7340">
              <w:t>,П</w:t>
            </w:r>
            <w:proofErr w:type="gramEnd"/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E7340">
              <w:t>Б</w:t>
            </w:r>
            <w:proofErr w:type="gramStart"/>
            <w:r w:rsidRPr="00CE7340">
              <w:t>,П</w:t>
            </w:r>
            <w:proofErr w:type="gramEnd"/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E7340">
              <w:t>Б</w:t>
            </w:r>
            <w:proofErr w:type="gramStart"/>
            <w:r w:rsidRPr="00CE7340">
              <w:t>,П</w:t>
            </w:r>
            <w:proofErr w:type="gramEnd"/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XI</w:t>
            </w:r>
            <w:r>
              <w:rPr>
                <w:b/>
                <w:i/>
                <w:sz w:val="21"/>
                <w:szCs w:val="21"/>
                <w:lang w:val="en-US"/>
              </w:rPr>
              <w:t>II</w:t>
            </w:r>
            <w:r w:rsidRPr="009A1531">
              <w:rPr>
                <w:b/>
                <w:i/>
                <w:sz w:val="21"/>
                <w:szCs w:val="21"/>
              </w:rPr>
              <w:t xml:space="preserve">  Посещение бассейна</w:t>
            </w:r>
          </w:p>
        </w:tc>
        <w:tc>
          <w:tcPr>
            <w:tcW w:w="6378" w:type="dxa"/>
            <w:gridSpan w:val="8"/>
          </w:tcPr>
          <w:p w:rsidR="0024799A" w:rsidRPr="002169EA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2169EA">
              <w:rPr>
                <w:rFonts w:eastAsia="Calibri"/>
              </w:rPr>
              <w:t>1 раз в неделю</w:t>
            </w:r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</w:rPr>
              <w:t>Круглосуточно дежурная медицинская служба (оказание неотложной помощи)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:rsidR="0024799A" w:rsidRPr="00062413" w:rsidRDefault="0024799A" w:rsidP="0024799A">
      <w:pPr>
        <w:rPr>
          <w:i/>
          <w:sz w:val="16"/>
          <w:szCs w:val="16"/>
        </w:rPr>
      </w:pPr>
      <w:r w:rsidRPr="00062413">
        <w:rPr>
          <w:i/>
          <w:sz w:val="16"/>
          <w:szCs w:val="16"/>
        </w:rPr>
        <w:t>Составлены в соответствии с Постановлением Министерства здравоохранения Республики Беларусь  от 16.05.2003г.№23 «Об утверждении норм диагностических и лечебно-реабилитационных услуг (процедур</w:t>
      </w:r>
      <w:proofErr w:type="gramStart"/>
      <w:r w:rsidRPr="00062413">
        <w:rPr>
          <w:i/>
          <w:sz w:val="16"/>
          <w:szCs w:val="16"/>
        </w:rPr>
        <w:t>)в</w:t>
      </w:r>
      <w:proofErr w:type="gramEnd"/>
      <w:r w:rsidRPr="00062413">
        <w:rPr>
          <w:i/>
          <w:sz w:val="16"/>
          <w:szCs w:val="16"/>
        </w:rPr>
        <w:t xml:space="preserve"> области санаторно-курортного лечения».</w:t>
      </w:r>
    </w:p>
    <w:p w:rsidR="0024799A" w:rsidRDefault="0024799A" w:rsidP="0024799A">
      <w:pPr>
        <w:jc w:val="both"/>
      </w:pPr>
      <w:r w:rsidRPr="00133B9D">
        <w:rPr>
          <w:b/>
        </w:rPr>
        <w:t>Медикаментозное лечение</w:t>
      </w:r>
      <w:r w:rsidRPr="00133B9D">
        <w:t xml:space="preserve"> </w:t>
      </w:r>
      <w:r>
        <w:t>назначается бесплатно при неотложных состояниях по назначению лечащего врача</w:t>
      </w:r>
      <w:r w:rsidRPr="005F70AF">
        <w:t xml:space="preserve"> в соответствии с действующими нормативными документами</w:t>
      </w:r>
      <w:r>
        <w:t xml:space="preserve"> </w:t>
      </w:r>
      <w:r w:rsidRPr="005F70AF">
        <w:t xml:space="preserve"> МЗ </w:t>
      </w:r>
      <w:r>
        <w:t xml:space="preserve"> </w:t>
      </w:r>
      <w:r w:rsidRPr="005F70AF">
        <w:t>РБ</w:t>
      </w:r>
      <w:r>
        <w:t>.</w:t>
      </w:r>
    </w:p>
    <w:p w:rsidR="0024799A" w:rsidRPr="002C3347" w:rsidRDefault="0024799A" w:rsidP="0024799A">
      <w:pPr>
        <w:spacing w:before="100" w:beforeAutospacing="1" w:after="100" w:afterAutospacing="1"/>
        <w:jc w:val="center"/>
        <w:rPr>
          <w:b/>
        </w:rPr>
      </w:pPr>
      <w:r w:rsidRPr="002C3347">
        <w:rPr>
          <w:b/>
        </w:rPr>
        <w:t>Усилить эффект от проводимой терапии можно лечебно-оздоровительными процедурами, которые отпускаются за дополнительную плату:</w:t>
      </w:r>
    </w:p>
    <w:p w:rsidR="0024799A" w:rsidRDefault="0024799A" w:rsidP="0024799A">
      <w:pPr>
        <w:numPr>
          <w:ilvl w:val="0"/>
          <w:numId w:val="78"/>
        </w:numPr>
        <w:spacing w:after="0" w:line="240" w:lineRule="auto"/>
        <w:jc w:val="both"/>
      </w:pPr>
      <w:r w:rsidRPr="00414848">
        <w:t xml:space="preserve">Лечебные ванны: ванны с пантогематогеном «О-ПАНТО», </w:t>
      </w:r>
      <w:r>
        <w:t xml:space="preserve">бишофитные, </w:t>
      </w:r>
      <w:r w:rsidRPr="00414848">
        <w:t xml:space="preserve">с </w:t>
      </w:r>
      <w:r>
        <w:t>сак</w:t>
      </w:r>
      <w:r w:rsidRPr="00414848">
        <w:t xml:space="preserve">ской солью </w:t>
      </w:r>
      <w:r>
        <w:t>и селеном, с эфирными маслами мяты, лемонграсса</w:t>
      </w:r>
      <w:r w:rsidRPr="00414848">
        <w:t xml:space="preserve"> и гидромассажем.</w:t>
      </w:r>
    </w:p>
    <w:p w:rsidR="0024799A" w:rsidRPr="00414848" w:rsidRDefault="0024799A" w:rsidP="0024799A">
      <w:pPr>
        <w:numPr>
          <w:ilvl w:val="0"/>
          <w:numId w:val="78"/>
        </w:numPr>
        <w:spacing w:after="0" w:line="240" w:lineRule="auto"/>
        <w:jc w:val="both"/>
      </w:pPr>
      <w:r>
        <w:t>Ароматические ванны с сакской солью и экстрактами апельсина, лаванды, пальмарозы.</w:t>
      </w:r>
    </w:p>
    <w:p w:rsidR="0024799A" w:rsidRPr="00414848" w:rsidRDefault="0024799A" w:rsidP="0024799A">
      <w:pPr>
        <w:numPr>
          <w:ilvl w:val="0"/>
          <w:numId w:val="78"/>
        </w:numPr>
        <w:spacing w:before="100" w:beforeAutospacing="1" w:after="100" w:afterAutospacing="1" w:line="240" w:lineRule="auto"/>
        <w:jc w:val="both"/>
      </w:pPr>
      <w:r>
        <w:t>Гидромассаж</w:t>
      </w:r>
      <w:r w:rsidRPr="00414848">
        <w:t xml:space="preserve"> </w:t>
      </w:r>
      <w:r>
        <w:t>пузырьковый</w:t>
      </w:r>
      <w:r w:rsidRPr="00414848">
        <w:t>.</w:t>
      </w:r>
    </w:p>
    <w:p w:rsidR="0024799A" w:rsidRDefault="0024799A" w:rsidP="0024799A">
      <w:pPr>
        <w:numPr>
          <w:ilvl w:val="0"/>
          <w:numId w:val="78"/>
        </w:numPr>
        <w:spacing w:before="100" w:beforeAutospacing="1" w:after="100" w:afterAutospacing="1" w:line="240" w:lineRule="auto"/>
        <w:jc w:val="both"/>
      </w:pPr>
      <w:r w:rsidRPr="00414848">
        <w:t>Подводный душ-массаж.</w:t>
      </w:r>
    </w:p>
    <w:p w:rsidR="0024799A" w:rsidRPr="001567B2" w:rsidRDefault="0024799A" w:rsidP="0024799A">
      <w:pPr>
        <w:numPr>
          <w:ilvl w:val="0"/>
          <w:numId w:val="78"/>
        </w:numPr>
        <w:spacing w:after="0" w:line="240" w:lineRule="auto"/>
        <w:jc w:val="both"/>
      </w:pPr>
      <w:r>
        <w:t xml:space="preserve">Калифорнийский релаксационный массаж «Океан грез», массаж горячими </w:t>
      </w:r>
      <w:r w:rsidRPr="001567B2">
        <w:t>камнями, гемолимфодренажный массаж.</w:t>
      </w:r>
    </w:p>
    <w:p w:rsidR="0024799A" w:rsidRDefault="0024799A" w:rsidP="0024799A">
      <w:pPr>
        <w:numPr>
          <w:ilvl w:val="0"/>
          <w:numId w:val="78"/>
        </w:numPr>
        <w:spacing w:before="100" w:beforeAutospacing="1" w:after="100" w:afterAutospacing="1" w:line="240" w:lineRule="auto"/>
        <w:jc w:val="both"/>
      </w:pPr>
      <w:r w:rsidRPr="00414848">
        <w:t>Суховоздушная углекислая ванна «Реабокс».</w:t>
      </w:r>
    </w:p>
    <w:p w:rsidR="0024799A" w:rsidRPr="00414848" w:rsidRDefault="0024799A" w:rsidP="0024799A">
      <w:pPr>
        <w:numPr>
          <w:ilvl w:val="0"/>
          <w:numId w:val="78"/>
        </w:numPr>
        <w:spacing w:after="0" w:line="240" w:lineRule="auto"/>
        <w:jc w:val="both"/>
      </w:pPr>
      <w:r w:rsidRPr="001567B2">
        <w:lastRenderedPageBreak/>
        <w:t>Оздоровительные процедуры в СПА-</w:t>
      </w:r>
      <w:r>
        <w:t>капсуле.</w:t>
      </w:r>
    </w:p>
    <w:p w:rsidR="0024799A" w:rsidRDefault="0024799A" w:rsidP="0024799A">
      <w:pPr>
        <w:numPr>
          <w:ilvl w:val="0"/>
          <w:numId w:val="78"/>
        </w:numPr>
        <w:spacing w:before="100" w:beforeAutospacing="1" w:after="100" w:afterAutospacing="1" w:line="240" w:lineRule="auto"/>
        <w:jc w:val="both"/>
      </w:pPr>
      <w:r w:rsidRPr="00414848">
        <w:t xml:space="preserve">Рефлексотерапия, фитосвечи </w:t>
      </w:r>
      <w:proofErr w:type="gramStart"/>
      <w:r w:rsidRPr="00414848">
        <w:t>ушные</w:t>
      </w:r>
      <w:proofErr w:type="gramEnd"/>
      <w:r w:rsidRPr="00414848">
        <w:t>.</w:t>
      </w:r>
    </w:p>
    <w:p w:rsidR="0024799A" w:rsidRPr="00414848" w:rsidRDefault="0024799A" w:rsidP="0024799A">
      <w:pPr>
        <w:numPr>
          <w:ilvl w:val="0"/>
          <w:numId w:val="78"/>
        </w:numPr>
        <w:spacing w:before="100" w:beforeAutospacing="1" w:after="100" w:afterAutospacing="1" w:line="240" w:lineRule="auto"/>
        <w:jc w:val="both"/>
      </w:pPr>
      <w:r>
        <w:t>Кислородный коктейль.</w:t>
      </w:r>
    </w:p>
    <w:p w:rsidR="0024799A" w:rsidRPr="00414848" w:rsidRDefault="0024799A" w:rsidP="0024799A">
      <w:pPr>
        <w:numPr>
          <w:ilvl w:val="0"/>
          <w:numId w:val="78"/>
        </w:numPr>
        <w:spacing w:before="100" w:beforeAutospacing="1" w:after="100" w:afterAutospacing="1" w:line="240" w:lineRule="auto"/>
        <w:jc w:val="both"/>
      </w:pPr>
      <w:r w:rsidRPr="00414848">
        <w:t>Консультация врача (рефлексотерапевта</w:t>
      </w:r>
      <w:r>
        <w:t>, стоматолога, эндокринолога</w:t>
      </w:r>
      <w:r w:rsidRPr="00414848">
        <w:t>).</w:t>
      </w:r>
    </w:p>
    <w:p w:rsidR="0024799A" w:rsidRPr="00173C68" w:rsidRDefault="0024799A" w:rsidP="0024799A">
      <w:pPr>
        <w:numPr>
          <w:ilvl w:val="0"/>
          <w:numId w:val="78"/>
        </w:numPr>
        <w:spacing w:before="100" w:beforeAutospacing="1" w:after="100" w:afterAutospacing="1" w:line="240" w:lineRule="auto"/>
        <w:jc w:val="both"/>
      </w:pPr>
      <w:r w:rsidRPr="00173C68">
        <w:t>Комплексные лабораторно-диагностические исследования:</w:t>
      </w:r>
      <w:r>
        <w:t xml:space="preserve"> </w:t>
      </w:r>
      <w:r w:rsidRPr="00173C68">
        <w:t xml:space="preserve">«Контроль здоровья», </w:t>
      </w:r>
      <w:r w:rsidRPr="0001089F">
        <w:t>«Биохимический скрининг функции печени»</w:t>
      </w:r>
      <w:r>
        <w:t xml:space="preserve">, </w:t>
      </w:r>
      <w:r w:rsidRPr="0001089F">
        <w:t>«Лабораторная диагностика желудка»</w:t>
      </w:r>
      <w:r>
        <w:t xml:space="preserve">, </w:t>
      </w:r>
      <w:r w:rsidRPr="0001089F">
        <w:t>«Первичный скрининг инфекционных гепатитов»</w:t>
      </w:r>
      <w:r>
        <w:t>,</w:t>
      </w:r>
      <w:r w:rsidRPr="0001089F">
        <w:t xml:space="preserve"> </w:t>
      </w:r>
      <w:r w:rsidRPr="00173C68">
        <w:t xml:space="preserve">«Обследование печени, желудка и поджелудочной железы», «Липидный спектр», «Проблемы веса», </w:t>
      </w:r>
      <w:r w:rsidRPr="0001089F">
        <w:t>«Паразитарные исследования»</w:t>
      </w:r>
      <w:r>
        <w:t>,</w:t>
      </w:r>
      <w:r w:rsidRPr="00173C68">
        <w:t xml:space="preserve"> маркеры онкологических заболеваний.</w:t>
      </w:r>
    </w:p>
    <w:p w:rsidR="0024799A" w:rsidRPr="004D7240" w:rsidRDefault="0024799A" w:rsidP="0024799A">
      <w:pPr>
        <w:numPr>
          <w:ilvl w:val="0"/>
          <w:numId w:val="78"/>
        </w:numPr>
        <w:spacing w:after="0" w:line="240" w:lineRule="auto"/>
      </w:pPr>
      <w:r w:rsidRPr="004D7240">
        <w:t>Терапевтическая стоматология, лечение болезней десен, шинирование подвижных зубов.</w:t>
      </w:r>
    </w:p>
    <w:p w:rsidR="0024799A" w:rsidRPr="00414848" w:rsidRDefault="0024799A" w:rsidP="0024799A">
      <w:pPr>
        <w:numPr>
          <w:ilvl w:val="0"/>
          <w:numId w:val="78"/>
        </w:numPr>
        <w:spacing w:after="0" w:line="240" w:lineRule="auto"/>
        <w:jc w:val="both"/>
      </w:pPr>
      <w:r w:rsidRPr="00414848">
        <w:t xml:space="preserve">Внутривенное, внутримышечное введение лекарственных средств. </w:t>
      </w:r>
    </w:p>
    <w:p w:rsidR="0024799A" w:rsidRPr="00414848" w:rsidRDefault="0024799A" w:rsidP="0024799A">
      <w:pPr>
        <w:ind w:left="720"/>
        <w:jc w:val="both"/>
      </w:pPr>
    </w:p>
    <w:p w:rsidR="0024799A" w:rsidRDefault="0024799A" w:rsidP="0024799A">
      <w:pPr>
        <w:tabs>
          <w:tab w:val="left" w:pos="426"/>
          <w:tab w:val="center" w:pos="4677"/>
        </w:tabs>
        <w:jc w:val="center"/>
        <w:rPr>
          <w:b/>
        </w:rPr>
      </w:pPr>
      <w:r>
        <w:rPr>
          <w:b/>
        </w:rPr>
        <w:t xml:space="preserve">БАЗОВАЯ ЛЕЧЕБНО-ОЗДОРОВИТЕЛЬНАЯ ПРОГРАММА  ДЛЯ ПАЦИЕНТОВ </w:t>
      </w:r>
      <w:r w:rsidRPr="001F7E57">
        <w:rPr>
          <w:b/>
        </w:rPr>
        <w:t xml:space="preserve"> С  БОЛЕ</w:t>
      </w:r>
      <w:r>
        <w:rPr>
          <w:b/>
        </w:rPr>
        <w:t>ЗН</w:t>
      </w:r>
      <w:r w:rsidRPr="001F7E57">
        <w:rPr>
          <w:b/>
        </w:rPr>
        <w:t>ЯМИ ЭНДОКРИННОЙ СИСТЕМЫ</w:t>
      </w:r>
      <w:r>
        <w:rPr>
          <w:b/>
        </w:rPr>
        <w:t>, РАССТРОЙСТВАМИ ПИТАНИЯ, НАРУШЕНИЯМИ ОБМЕНА ВЕЩЕСТВ</w:t>
      </w:r>
    </w:p>
    <w:tbl>
      <w:tblPr>
        <w:tblW w:w="108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3969"/>
        <w:gridCol w:w="779"/>
        <w:gridCol w:w="780"/>
        <w:gridCol w:w="779"/>
        <w:gridCol w:w="780"/>
        <w:gridCol w:w="780"/>
        <w:gridCol w:w="779"/>
        <w:gridCol w:w="780"/>
        <w:gridCol w:w="921"/>
      </w:tblGrid>
      <w:tr w:rsidR="0024799A" w:rsidRPr="00BE026E" w:rsidTr="0024799A">
        <w:trPr>
          <w:trHeight w:val="444"/>
        </w:trPr>
        <w:tc>
          <w:tcPr>
            <w:tcW w:w="45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 w:rsidRPr="00E6186B">
              <w:rPr>
                <w:bCs/>
              </w:rPr>
              <w:t xml:space="preserve">Наименование процедуры или </w:t>
            </w:r>
          </w:p>
          <w:p w:rsidR="0024799A" w:rsidRPr="00E6186B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 w:rsidRPr="00E6186B">
              <w:rPr>
                <w:bCs/>
              </w:rPr>
              <w:t>вида лечения</w:t>
            </w:r>
          </w:p>
        </w:tc>
        <w:tc>
          <w:tcPr>
            <w:tcW w:w="6378" w:type="dxa"/>
            <w:gridSpan w:val="8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 w:rsidRPr="00E6186B">
              <w:rPr>
                <w:bCs/>
              </w:rPr>
              <w:t>Продолжительность курса лечения</w:t>
            </w:r>
            <w:r>
              <w:rPr>
                <w:bCs/>
              </w:rPr>
              <w:t xml:space="preserve">, </w:t>
            </w:r>
          </w:p>
          <w:p w:rsidR="0024799A" w:rsidRPr="00E6186B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Количество лечебных процедур</w:t>
            </w:r>
          </w:p>
        </w:tc>
      </w:tr>
      <w:tr w:rsidR="0024799A" w:rsidRPr="00BE026E" w:rsidTr="0024799A">
        <w:trPr>
          <w:trHeight w:val="694"/>
        </w:trPr>
        <w:tc>
          <w:tcPr>
            <w:tcW w:w="45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>
              <w:t>7-9 дней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10-11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90CA7">
              <w:t>дней</w:t>
            </w:r>
          </w:p>
        </w:tc>
        <w:tc>
          <w:tcPr>
            <w:tcW w:w="779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12-13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90CA7">
              <w:t>дней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14-15</w:t>
            </w:r>
          </w:p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780" w:type="dxa"/>
            <w:vAlign w:val="center"/>
          </w:tcPr>
          <w:p w:rsidR="0024799A" w:rsidRPr="0032418A" w:rsidRDefault="0024799A" w:rsidP="0024799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16-17</w:t>
            </w:r>
            <w:r w:rsidRPr="0032418A">
              <w:rPr>
                <w:bCs/>
                <w:sz w:val="20"/>
                <w:szCs w:val="20"/>
              </w:rPr>
              <w:t xml:space="preserve"> д</w:t>
            </w:r>
            <w:r>
              <w:rPr>
                <w:bCs/>
                <w:sz w:val="20"/>
                <w:szCs w:val="20"/>
              </w:rPr>
              <w:t>ней</w:t>
            </w:r>
          </w:p>
        </w:tc>
        <w:tc>
          <w:tcPr>
            <w:tcW w:w="779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1</w:t>
            </w:r>
            <w:r>
              <w:t>8</w:t>
            </w:r>
            <w:r w:rsidRPr="00090CA7">
              <w:t>-2</w:t>
            </w:r>
            <w:r>
              <w:t>0</w:t>
            </w:r>
          </w:p>
          <w:p w:rsidR="0024799A" w:rsidRPr="00090CA7" w:rsidRDefault="0024799A" w:rsidP="0024799A">
            <w:pPr>
              <w:spacing w:after="0" w:line="240" w:lineRule="auto"/>
              <w:jc w:val="center"/>
              <w:rPr>
                <w:bCs/>
              </w:rPr>
            </w:pPr>
            <w:r>
              <w:t xml:space="preserve">дней </w:t>
            </w:r>
          </w:p>
        </w:tc>
        <w:tc>
          <w:tcPr>
            <w:tcW w:w="780" w:type="dxa"/>
            <w:vAlign w:val="center"/>
          </w:tcPr>
          <w:p w:rsidR="0024799A" w:rsidRPr="00090CA7" w:rsidRDefault="0024799A" w:rsidP="0024799A">
            <w:pPr>
              <w:spacing w:after="0" w:line="240" w:lineRule="auto"/>
              <w:jc w:val="center"/>
            </w:pPr>
            <w:r w:rsidRPr="00090CA7">
              <w:t>2</w:t>
            </w:r>
            <w:r>
              <w:t>1-24</w:t>
            </w:r>
          </w:p>
          <w:p w:rsidR="0024799A" w:rsidRPr="009F7A5D" w:rsidRDefault="0024799A" w:rsidP="0024799A">
            <w:pPr>
              <w:spacing w:after="0" w:line="240" w:lineRule="auto"/>
              <w:jc w:val="center"/>
            </w:pPr>
            <w:r>
              <w:t>дня</w:t>
            </w:r>
          </w:p>
        </w:tc>
        <w:tc>
          <w:tcPr>
            <w:tcW w:w="921" w:type="dxa"/>
            <w:vAlign w:val="center"/>
          </w:tcPr>
          <w:p w:rsidR="0024799A" w:rsidRPr="009F7A5D" w:rsidRDefault="0024799A" w:rsidP="0024799A">
            <w:pPr>
              <w:spacing w:after="0" w:line="240" w:lineRule="auto"/>
              <w:jc w:val="center"/>
            </w:pPr>
            <w:r w:rsidRPr="00090CA7">
              <w:t>2</w:t>
            </w:r>
            <w:r>
              <w:t xml:space="preserve">5 и ˃ </w:t>
            </w:r>
            <w:r w:rsidRPr="00090CA7">
              <w:t>дн</w:t>
            </w:r>
            <w:r>
              <w:t>ей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sz w:val="21"/>
                <w:szCs w:val="21"/>
              </w:rPr>
              <w:t xml:space="preserve">Осмотр лечащего врача </w:t>
            </w:r>
            <w:r>
              <w:rPr>
                <w:b/>
                <w:sz w:val="21"/>
                <w:szCs w:val="21"/>
              </w:rPr>
              <w:t>(эндокринолог)</w:t>
            </w:r>
          </w:p>
        </w:tc>
        <w:tc>
          <w:tcPr>
            <w:tcW w:w="779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1-2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2-3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2-3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4-5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4-5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</w:t>
            </w: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 xml:space="preserve"> Дозированная климатотерапия</w:t>
            </w:r>
            <w:r w:rsidRPr="009A1531">
              <w:rPr>
                <w:sz w:val="21"/>
                <w:szCs w:val="21"/>
              </w:rPr>
              <w:t xml:space="preserve">  </w:t>
            </w:r>
          </w:p>
          <w:p w:rsidR="0024799A" w:rsidRPr="009A1531" w:rsidRDefault="0024799A" w:rsidP="0024799A">
            <w:pPr>
              <w:spacing w:after="0" w:line="240" w:lineRule="auto"/>
              <w:ind w:left="142" w:hanging="142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 xml:space="preserve">     (гелиотерапия, аэротерапия)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 w:rsidRPr="005F70AF">
              <w:t>+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II</w:t>
            </w:r>
            <w:r>
              <w:rPr>
                <w:b/>
                <w:i/>
                <w:sz w:val="21"/>
                <w:szCs w:val="21"/>
              </w:rPr>
              <w:t xml:space="preserve">  Лабораторные методы исследования -</w:t>
            </w:r>
          </w:p>
          <w:p w:rsidR="0024799A" w:rsidRPr="00B749FF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Pr="00B749FF">
              <w:rPr>
                <w:sz w:val="21"/>
                <w:szCs w:val="21"/>
              </w:rPr>
              <w:t>Глюкоза крови</w:t>
            </w:r>
          </w:p>
        </w:tc>
        <w:tc>
          <w:tcPr>
            <w:tcW w:w="6378" w:type="dxa"/>
            <w:gridSpan w:val="8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 раз в неделю</w:t>
            </w:r>
          </w:p>
        </w:tc>
      </w:tr>
      <w:tr w:rsidR="0024799A" w:rsidRPr="00BE026E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B208FF" w:rsidRDefault="0024799A" w:rsidP="0024799A">
            <w:pPr>
              <w:spacing w:after="0" w:line="240" w:lineRule="auto"/>
              <w:ind w:left="426" w:hanging="426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III</w:t>
            </w:r>
            <w:r w:rsidRPr="009A1531">
              <w:rPr>
                <w:b/>
                <w:sz w:val="21"/>
                <w:szCs w:val="21"/>
              </w:rPr>
              <w:t xml:space="preserve">  </w:t>
            </w:r>
            <w:r w:rsidRPr="009A1531">
              <w:rPr>
                <w:b/>
                <w:i/>
                <w:sz w:val="21"/>
                <w:szCs w:val="21"/>
              </w:rPr>
              <w:t>Лечебная физкультура</w:t>
            </w:r>
            <w:r>
              <w:rPr>
                <w:b/>
                <w:i/>
                <w:sz w:val="21"/>
                <w:szCs w:val="21"/>
              </w:rPr>
              <w:t xml:space="preserve"> -  </w:t>
            </w:r>
            <w:r w:rsidRPr="00B208FF">
              <w:rPr>
                <w:sz w:val="21"/>
                <w:szCs w:val="21"/>
              </w:rPr>
              <w:t xml:space="preserve"> в группе </w:t>
            </w:r>
            <w:r>
              <w:rPr>
                <w:sz w:val="21"/>
                <w:szCs w:val="21"/>
              </w:rPr>
              <w:t>СД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IV</w:t>
            </w:r>
            <w:r w:rsidRPr="009A1531">
              <w:rPr>
                <w:b/>
                <w:i/>
                <w:sz w:val="21"/>
                <w:szCs w:val="21"/>
              </w:rPr>
              <w:t xml:space="preserve">  Питьевое лечение минеральной водой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  <w:tc>
          <w:tcPr>
            <w:tcW w:w="921" w:type="dxa"/>
          </w:tcPr>
          <w:p w:rsidR="0024799A" w:rsidRDefault="0024799A" w:rsidP="00247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3351D2">
              <w:rPr>
                <w:sz w:val="20"/>
                <w:szCs w:val="20"/>
              </w:rPr>
              <w:t>жедн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V</w:t>
            </w: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>Бальнеолечение</w:t>
            </w:r>
            <w:r w:rsidRPr="009A1531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378" w:type="dxa"/>
            <w:gridSpan w:val="8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2D6928" w:rsidRDefault="0024799A" w:rsidP="0024799A">
            <w:pPr>
              <w:numPr>
                <w:ilvl w:val="0"/>
                <w:numId w:val="79"/>
              </w:numPr>
              <w:spacing w:after="0" w:line="240" w:lineRule="auto"/>
              <w:ind w:left="284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</w:t>
            </w:r>
            <w:r w:rsidRPr="009A1531">
              <w:rPr>
                <w:sz w:val="21"/>
                <w:szCs w:val="21"/>
              </w:rPr>
              <w:t xml:space="preserve">ечебные ванны </w:t>
            </w:r>
            <w:r w:rsidRPr="002D6928">
              <w:rPr>
                <w:sz w:val="21"/>
                <w:szCs w:val="21"/>
              </w:rPr>
              <w:t>(йодо-бромна</w:t>
            </w:r>
            <w:r>
              <w:rPr>
                <w:sz w:val="21"/>
                <w:szCs w:val="21"/>
              </w:rPr>
              <w:t xml:space="preserve">я, или хвойная, или минеральная) или сухая углекислая ванна – </w:t>
            </w:r>
            <w:r w:rsidRPr="00EE2816">
              <w:rPr>
                <w:b/>
                <w:i/>
                <w:sz w:val="21"/>
                <w:szCs w:val="21"/>
              </w:rPr>
              <w:t>1 вид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2D6928" w:rsidRDefault="0024799A" w:rsidP="0024799A">
            <w:pPr>
              <w:spacing w:after="0" w:line="240" w:lineRule="auto"/>
              <w:ind w:left="284" w:hanging="284"/>
              <w:rPr>
                <w:sz w:val="21"/>
                <w:szCs w:val="21"/>
              </w:rPr>
            </w:pPr>
            <w:r w:rsidRPr="002D6928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  Вихревые ванны для рук или ног – </w:t>
            </w:r>
            <w:r w:rsidRPr="00964813">
              <w:rPr>
                <w:b/>
                <w:i/>
                <w:sz w:val="21"/>
                <w:szCs w:val="21"/>
              </w:rPr>
              <w:t>по показаниям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ind w:left="284" w:hanging="284"/>
              <w:rPr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VI</w:t>
            </w: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 xml:space="preserve">  Тепло-грязелечение (один  вид) </w:t>
            </w:r>
            <w:r>
              <w:rPr>
                <w:b/>
                <w:i/>
                <w:sz w:val="21"/>
                <w:szCs w:val="21"/>
              </w:rPr>
              <w:t>– по показаниям (</w:t>
            </w:r>
            <w:r w:rsidRPr="009A1531">
              <w:rPr>
                <w:sz w:val="21"/>
                <w:szCs w:val="21"/>
              </w:rPr>
              <w:t xml:space="preserve">парафино-озокеритовые или </w:t>
            </w:r>
          </w:p>
          <w:p w:rsidR="0024799A" w:rsidRPr="009A1531" w:rsidRDefault="0024799A" w:rsidP="0024799A">
            <w:pPr>
              <w:spacing w:after="0" w:line="240" w:lineRule="auto"/>
              <w:ind w:left="284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Pr="009A1531">
              <w:rPr>
                <w:sz w:val="21"/>
                <w:szCs w:val="21"/>
              </w:rPr>
              <w:t>тонкослойные грязевые аппликации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lastRenderedPageBreak/>
              <w:t>VII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>Лечебный массаж (один  вид)</w:t>
            </w:r>
          </w:p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9A1531">
              <w:rPr>
                <w:sz w:val="21"/>
                <w:szCs w:val="21"/>
              </w:rPr>
              <w:t>Ручной зональный  массаж (1 процед</w:t>
            </w:r>
            <w:r>
              <w:rPr>
                <w:sz w:val="21"/>
                <w:szCs w:val="21"/>
              </w:rPr>
              <w:t>.</w:t>
            </w:r>
            <w:r w:rsidRPr="009A1531">
              <w:rPr>
                <w:sz w:val="21"/>
                <w:szCs w:val="21"/>
              </w:rPr>
              <w:t xml:space="preserve"> - 1,5ед.) </w:t>
            </w:r>
            <w:r w:rsidRPr="00F41CFF">
              <w:rPr>
                <w:b/>
                <w:sz w:val="20"/>
                <w:szCs w:val="20"/>
              </w:rPr>
              <w:t>или</w:t>
            </w:r>
          </w:p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9A1531">
              <w:rPr>
                <w:sz w:val="21"/>
                <w:szCs w:val="21"/>
              </w:rPr>
              <w:t>Механический массаж на массажной кушетке</w:t>
            </w: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  <w:p w:rsidR="0024799A" w:rsidRDefault="0024799A" w:rsidP="0024799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ind w:left="284" w:hanging="284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VIII</w:t>
            </w:r>
            <w:r w:rsidRPr="009A1531">
              <w:rPr>
                <w:b/>
                <w:sz w:val="21"/>
                <w:szCs w:val="21"/>
              </w:rPr>
              <w:t xml:space="preserve">  </w:t>
            </w:r>
            <w:r w:rsidRPr="00F41CFF">
              <w:rPr>
                <w:b/>
                <w:i/>
                <w:sz w:val="21"/>
                <w:szCs w:val="21"/>
              </w:rPr>
              <w:t>Ингаляционная терапия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F41CFF">
              <w:rPr>
                <w:sz w:val="21"/>
                <w:szCs w:val="21"/>
              </w:rPr>
              <w:t xml:space="preserve">(ароматерапия, </w:t>
            </w:r>
            <w:r>
              <w:rPr>
                <w:sz w:val="21"/>
                <w:szCs w:val="21"/>
              </w:rPr>
              <w:t xml:space="preserve"> </w:t>
            </w:r>
            <w:r w:rsidRPr="00F41CFF">
              <w:rPr>
                <w:sz w:val="21"/>
                <w:szCs w:val="21"/>
              </w:rPr>
              <w:t xml:space="preserve">спелеотерапия) – </w:t>
            </w:r>
            <w:r w:rsidRPr="00EE2816">
              <w:rPr>
                <w:b/>
                <w:i/>
                <w:sz w:val="21"/>
                <w:szCs w:val="21"/>
              </w:rPr>
              <w:t>1 вид по показаниям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24799A" w:rsidRPr="005F70AF" w:rsidTr="0024799A">
        <w:tc>
          <w:tcPr>
            <w:tcW w:w="4503" w:type="dxa"/>
            <w:gridSpan w:val="2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ind w:left="284" w:hanging="284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IX</w:t>
            </w:r>
            <w:r w:rsidRPr="009A1531">
              <w:rPr>
                <w:b/>
                <w:i/>
                <w:sz w:val="21"/>
                <w:szCs w:val="21"/>
              </w:rPr>
              <w:t xml:space="preserve">   Фитотерапия (не более одного вида </w:t>
            </w:r>
            <w:r>
              <w:rPr>
                <w:b/>
                <w:i/>
                <w:sz w:val="21"/>
                <w:szCs w:val="21"/>
              </w:rPr>
              <w:t xml:space="preserve">  </w:t>
            </w:r>
            <w:r w:rsidRPr="009A1531">
              <w:rPr>
                <w:b/>
                <w:i/>
                <w:sz w:val="21"/>
                <w:szCs w:val="21"/>
              </w:rPr>
              <w:t>сборов)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24799A" w:rsidRPr="005F70AF" w:rsidTr="0024799A">
        <w:tc>
          <w:tcPr>
            <w:tcW w:w="10881" w:type="dxa"/>
            <w:gridSpan w:val="10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X</w:t>
            </w:r>
            <w:r w:rsidRPr="009A1531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>Электросветолечение (не более двух  видов процедур по назначению лечащего врача)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 xml:space="preserve">Синусоидальные модулированные токи 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Ультразвуковая терапия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Электрофорез лекарственных веществ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Диадинамические токи (ДДТ)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Магнитотерапия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Лазеротерапия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Дециметровая терапия (ДМВ)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Дарсонвализация местная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534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sz w:val="21"/>
                <w:szCs w:val="21"/>
              </w:rPr>
            </w:pPr>
            <w:r w:rsidRPr="009A1531">
              <w:rPr>
                <w:sz w:val="21"/>
                <w:szCs w:val="21"/>
              </w:rPr>
              <w:t>КВЧ-терапия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24799A" w:rsidRPr="005F70AF" w:rsidRDefault="0024799A" w:rsidP="0024799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X</w:t>
            </w:r>
            <w:r>
              <w:rPr>
                <w:b/>
                <w:i/>
                <w:sz w:val="21"/>
                <w:szCs w:val="21"/>
                <w:lang w:val="en-US"/>
              </w:rPr>
              <w:t>I</w:t>
            </w:r>
            <w:r w:rsidRPr="009A1531">
              <w:rPr>
                <w:b/>
                <w:i/>
                <w:sz w:val="21"/>
                <w:szCs w:val="21"/>
              </w:rPr>
              <w:t xml:space="preserve">  Диетотерапия 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Б</w:t>
            </w:r>
            <w:proofErr w:type="gramStart"/>
            <w:r>
              <w:t>,М</w:t>
            </w:r>
            <w:proofErr w:type="gramEnd"/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70DEC">
              <w:t>Б</w:t>
            </w:r>
            <w:proofErr w:type="gramStart"/>
            <w:r w:rsidRPr="00C70DEC">
              <w:t>,М</w:t>
            </w:r>
            <w:proofErr w:type="gramEnd"/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70DEC">
              <w:t>Б</w:t>
            </w:r>
            <w:proofErr w:type="gramStart"/>
            <w:r w:rsidRPr="00C70DEC">
              <w:t>,М</w:t>
            </w:r>
            <w:proofErr w:type="gramEnd"/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70DEC">
              <w:t>Б</w:t>
            </w:r>
            <w:proofErr w:type="gramStart"/>
            <w:r w:rsidRPr="00C70DEC">
              <w:t>,М</w:t>
            </w:r>
            <w:proofErr w:type="gramEnd"/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70DEC">
              <w:t>Б</w:t>
            </w:r>
            <w:proofErr w:type="gramStart"/>
            <w:r w:rsidRPr="00C70DEC">
              <w:t>,М</w:t>
            </w:r>
            <w:proofErr w:type="gramEnd"/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70DEC">
              <w:t>Б</w:t>
            </w:r>
            <w:proofErr w:type="gramStart"/>
            <w:r w:rsidRPr="00C70DEC">
              <w:t>,М</w:t>
            </w:r>
            <w:proofErr w:type="gramEnd"/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70DEC">
              <w:t>Б</w:t>
            </w:r>
            <w:proofErr w:type="gramStart"/>
            <w:r w:rsidRPr="00C70DEC">
              <w:t>,М</w:t>
            </w:r>
            <w:proofErr w:type="gramEnd"/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 w:rsidRPr="00C70DEC">
              <w:t>Б</w:t>
            </w:r>
            <w:proofErr w:type="gramStart"/>
            <w:r w:rsidRPr="00C70DEC">
              <w:t>,М</w:t>
            </w:r>
            <w:proofErr w:type="gramEnd"/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XI</w:t>
            </w:r>
            <w:r>
              <w:rPr>
                <w:b/>
                <w:i/>
                <w:sz w:val="21"/>
                <w:szCs w:val="21"/>
                <w:lang w:val="en-US"/>
              </w:rPr>
              <w:t>I</w:t>
            </w:r>
            <w:r w:rsidRPr="009A1531">
              <w:rPr>
                <w:b/>
                <w:i/>
                <w:sz w:val="21"/>
                <w:szCs w:val="21"/>
              </w:rPr>
              <w:t xml:space="preserve">  Посещение бассейна</w:t>
            </w:r>
          </w:p>
        </w:tc>
        <w:tc>
          <w:tcPr>
            <w:tcW w:w="6378" w:type="dxa"/>
            <w:gridSpan w:val="8"/>
          </w:tcPr>
          <w:p w:rsidR="0024799A" w:rsidRPr="002169EA" w:rsidRDefault="0024799A" w:rsidP="0024799A">
            <w:pPr>
              <w:spacing w:after="0" w:line="240" w:lineRule="auto"/>
              <w:jc w:val="center"/>
              <w:rPr>
                <w:rFonts w:eastAsia="Calibri"/>
              </w:rPr>
            </w:pPr>
            <w:r w:rsidRPr="002169EA">
              <w:rPr>
                <w:rFonts w:eastAsia="Calibri"/>
              </w:rPr>
              <w:t>1 раз в неделю</w:t>
            </w:r>
          </w:p>
        </w:tc>
      </w:tr>
      <w:tr w:rsidR="0024799A" w:rsidRPr="005F70AF" w:rsidTr="0024799A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799A" w:rsidRPr="009A1531" w:rsidRDefault="0024799A" w:rsidP="0024799A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9A1531">
              <w:rPr>
                <w:b/>
                <w:i/>
                <w:sz w:val="21"/>
                <w:szCs w:val="21"/>
                <w:lang w:val="en-US"/>
              </w:rPr>
              <w:t>XII</w:t>
            </w:r>
            <w:r>
              <w:rPr>
                <w:b/>
                <w:i/>
                <w:sz w:val="21"/>
                <w:szCs w:val="21"/>
                <w:lang w:val="en-US"/>
              </w:rPr>
              <w:t>I</w:t>
            </w:r>
            <w:r w:rsidRPr="0095521D">
              <w:rPr>
                <w:b/>
                <w:i/>
                <w:sz w:val="21"/>
                <w:szCs w:val="21"/>
              </w:rPr>
              <w:t xml:space="preserve"> </w:t>
            </w:r>
            <w:r w:rsidRPr="009A1531">
              <w:rPr>
                <w:b/>
                <w:i/>
                <w:sz w:val="21"/>
                <w:szCs w:val="21"/>
              </w:rPr>
              <w:t xml:space="preserve"> Круглосуточно дежурная медицинская служба (оказание неотложной помощи)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79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80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24799A" w:rsidRDefault="0024799A" w:rsidP="0024799A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:rsidR="0024799A" w:rsidRPr="00062413" w:rsidRDefault="0024799A" w:rsidP="0024799A">
      <w:pPr>
        <w:rPr>
          <w:i/>
          <w:sz w:val="16"/>
          <w:szCs w:val="16"/>
        </w:rPr>
      </w:pPr>
      <w:r w:rsidRPr="00062413">
        <w:rPr>
          <w:i/>
          <w:sz w:val="16"/>
          <w:szCs w:val="16"/>
        </w:rPr>
        <w:t>Составлены в соответствии с Постановлением Министерства здравоохранения Республики Беларусь  от 16.05.2003г.№23 «Об утверждении норм диагностических и лечебно-реабилитационных услуг (процедур)</w:t>
      </w:r>
      <w:r>
        <w:rPr>
          <w:i/>
          <w:sz w:val="16"/>
          <w:szCs w:val="16"/>
        </w:rPr>
        <w:t xml:space="preserve"> </w:t>
      </w:r>
      <w:r w:rsidRPr="00062413">
        <w:rPr>
          <w:i/>
          <w:sz w:val="16"/>
          <w:szCs w:val="16"/>
        </w:rPr>
        <w:t>в области санаторно-курортного лечения».</w:t>
      </w:r>
    </w:p>
    <w:p w:rsidR="0024799A" w:rsidRDefault="0024799A" w:rsidP="0024799A">
      <w:pPr>
        <w:jc w:val="both"/>
      </w:pPr>
      <w:r w:rsidRPr="00133B9D">
        <w:rPr>
          <w:b/>
        </w:rPr>
        <w:t>Медикаментозное лечение</w:t>
      </w:r>
      <w:r w:rsidRPr="00133B9D">
        <w:t xml:space="preserve"> </w:t>
      </w:r>
      <w:r>
        <w:t>назначается бесплатно при неотложных состояниях по назначению лечащего врача</w:t>
      </w:r>
      <w:r w:rsidRPr="005F70AF">
        <w:t xml:space="preserve"> в соответствии с действующими нормативными документами</w:t>
      </w:r>
      <w:r>
        <w:t xml:space="preserve"> </w:t>
      </w:r>
      <w:r w:rsidRPr="005F70AF">
        <w:t xml:space="preserve"> МЗ </w:t>
      </w:r>
      <w:r>
        <w:t xml:space="preserve"> </w:t>
      </w:r>
      <w:r w:rsidRPr="005F70AF">
        <w:t>РБ</w:t>
      </w:r>
      <w:r>
        <w:t>.</w:t>
      </w:r>
    </w:p>
    <w:p w:rsidR="0024799A" w:rsidRDefault="0024799A" w:rsidP="0024799A">
      <w:pPr>
        <w:spacing w:after="0" w:line="240" w:lineRule="auto"/>
        <w:jc w:val="center"/>
        <w:rPr>
          <w:b/>
        </w:rPr>
      </w:pPr>
      <w:r w:rsidRPr="00DE1C7E">
        <w:rPr>
          <w:b/>
        </w:rPr>
        <w:t>Усилить эффект от проводи</w:t>
      </w:r>
      <w:r>
        <w:rPr>
          <w:b/>
        </w:rPr>
        <w:t>мой терапии Вы можете</w:t>
      </w:r>
      <w:r w:rsidRPr="00DE1C7E">
        <w:rPr>
          <w:b/>
        </w:rPr>
        <w:t xml:space="preserve"> процедурами, </w:t>
      </w:r>
    </w:p>
    <w:p w:rsidR="0024799A" w:rsidRDefault="0024799A" w:rsidP="0024799A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которые</w:t>
      </w:r>
      <w:proofErr w:type="gramEnd"/>
      <w:r>
        <w:rPr>
          <w:b/>
        </w:rPr>
        <w:t xml:space="preserve"> отпускаются</w:t>
      </w:r>
      <w:r w:rsidRPr="00DE1C7E">
        <w:rPr>
          <w:b/>
        </w:rPr>
        <w:t xml:space="preserve"> за дополнительную плату:</w:t>
      </w:r>
    </w:p>
    <w:p w:rsidR="0024799A" w:rsidRPr="000852C5" w:rsidRDefault="0024799A" w:rsidP="0024799A">
      <w:pPr>
        <w:numPr>
          <w:ilvl w:val="0"/>
          <w:numId w:val="77"/>
        </w:numPr>
        <w:spacing w:after="0" w:line="240" w:lineRule="auto"/>
        <w:jc w:val="both"/>
      </w:pPr>
      <w:proofErr w:type="gramStart"/>
      <w:r w:rsidRPr="000852C5">
        <w:t>Лечебные ванны: ванны с пантогематогеном «О-ПАНТО», скипидарные с «желтой» и «белой» эмульсией, ванны с мультиактивным экстрактом «Скипофит» («Мужской», «Женский», «Нормализация веса», «Движение»), с сакской солью и сероводородом, с сакской солью и селеном,   бишофитные.</w:t>
      </w:r>
      <w:proofErr w:type="gramEnd"/>
    </w:p>
    <w:p w:rsidR="0024799A" w:rsidRPr="000852C5" w:rsidRDefault="0024799A" w:rsidP="0024799A">
      <w:pPr>
        <w:numPr>
          <w:ilvl w:val="0"/>
          <w:numId w:val="77"/>
        </w:numPr>
        <w:spacing w:after="0" w:line="240" w:lineRule="auto"/>
        <w:jc w:val="both"/>
      </w:pPr>
      <w:r w:rsidRPr="000852C5">
        <w:t>Ароматические ванны с сакской солью и экстрактами апельсина, лаванды, пальмарозы.</w:t>
      </w:r>
    </w:p>
    <w:p w:rsidR="0024799A" w:rsidRPr="000852C5" w:rsidRDefault="0024799A" w:rsidP="0024799A">
      <w:pPr>
        <w:numPr>
          <w:ilvl w:val="0"/>
          <w:numId w:val="77"/>
        </w:numPr>
        <w:spacing w:after="0" w:line="240" w:lineRule="auto"/>
        <w:jc w:val="both"/>
      </w:pPr>
      <w:r w:rsidRPr="000852C5">
        <w:t>Гидромассаж пузырьковый.</w:t>
      </w:r>
    </w:p>
    <w:p w:rsidR="0024799A" w:rsidRDefault="0024799A" w:rsidP="0024799A">
      <w:pPr>
        <w:numPr>
          <w:ilvl w:val="0"/>
          <w:numId w:val="77"/>
        </w:numPr>
        <w:spacing w:after="0" w:line="240" w:lineRule="auto"/>
        <w:jc w:val="both"/>
      </w:pPr>
      <w:r w:rsidRPr="000852C5">
        <w:t>Вихревые ванны для ног с горчицей и корой</w:t>
      </w:r>
      <w:r>
        <w:t xml:space="preserve"> дуба.</w:t>
      </w:r>
    </w:p>
    <w:p w:rsidR="0024799A" w:rsidRDefault="0024799A" w:rsidP="0024799A">
      <w:pPr>
        <w:numPr>
          <w:ilvl w:val="0"/>
          <w:numId w:val="77"/>
        </w:numPr>
        <w:spacing w:after="0" w:line="240" w:lineRule="auto"/>
        <w:jc w:val="both"/>
      </w:pPr>
      <w:r>
        <w:t>Вихревые полуванны.</w:t>
      </w:r>
    </w:p>
    <w:p w:rsidR="0024799A" w:rsidRPr="00DE1C7E" w:rsidRDefault="0024799A" w:rsidP="0024799A">
      <w:pPr>
        <w:numPr>
          <w:ilvl w:val="0"/>
          <w:numId w:val="77"/>
        </w:numPr>
        <w:spacing w:after="0" w:line="240" w:lineRule="auto"/>
        <w:jc w:val="both"/>
      </w:pPr>
      <w:r>
        <w:t>Массаж кистей рук, стоп в гидромассажной ванне «Акваролл».</w:t>
      </w:r>
    </w:p>
    <w:p w:rsidR="0024799A" w:rsidRPr="00DE1C7E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 w:rsidRPr="00DE1C7E">
        <w:t xml:space="preserve">Подводный душ-массаж в </w:t>
      </w:r>
      <w:r>
        <w:t xml:space="preserve">гидромассажной </w:t>
      </w:r>
      <w:r w:rsidRPr="00DE1C7E">
        <w:t>ванне «Акваделиция».</w:t>
      </w:r>
    </w:p>
    <w:p w:rsidR="0024799A" w:rsidRPr="00DE1C7E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>
        <w:t>Интервальная вакуумная терапия на аппарате «Вакумед».</w:t>
      </w:r>
    </w:p>
    <w:p w:rsidR="0024799A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>
        <w:t>Пневмокомпрессионный массаж на аппарате «ЛИМФА-МАТ».</w:t>
      </w:r>
    </w:p>
    <w:p w:rsidR="0024799A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>
        <w:t>Воздушно-компрессионный массаж голеней и стоп на аппарате С-22В.</w:t>
      </w:r>
    </w:p>
    <w:p w:rsidR="0024799A" w:rsidRPr="00B447C5" w:rsidRDefault="0024799A" w:rsidP="0024799A">
      <w:pPr>
        <w:numPr>
          <w:ilvl w:val="0"/>
          <w:numId w:val="77"/>
        </w:numPr>
        <w:spacing w:after="0" w:line="240" w:lineRule="auto"/>
        <w:jc w:val="both"/>
      </w:pPr>
      <w:r w:rsidRPr="00B447C5">
        <w:t>Лечение нарушений, связанных с расстройствами мужского здоровья: магнитофотобаротерапия на аппарате «АндроСПОК», магнитотерапия на аппарате «Про</w:t>
      </w:r>
      <w:r>
        <w:t>СПОК</w:t>
      </w:r>
      <w:r w:rsidRPr="00B447C5">
        <w:t>».</w:t>
      </w:r>
    </w:p>
    <w:p w:rsidR="0024799A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>
        <w:t>Обертывания суставов рук саморазогревающимися водорослями.</w:t>
      </w:r>
    </w:p>
    <w:p w:rsidR="0024799A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>
        <w:t xml:space="preserve">Ультразвуковая терапия на УЗТ-аппарате </w:t>
      </w:r>
      <w:r>
        <w:rPr>
          <w:lang w:val="en-US"/>
        </w:rPr>
        <w:t>BTL</w:t>
      </w:r>
      <w:r w:rsidRPr="000852C5">
        <w:t xml:space="preserve"> </w:t>
      </w:r>
      <w:r>
        <w:t>с хондроитин сульфатом.</w:t>
      </w:r>
    </w:p>
    <w:p w:rsidR="0024799A" w:rsidRPr="00DE1C7E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>
        <w:t>Гирудотерапия.</w:t>
      </w:r>
    </w:p>
    <w:p w:rsidR="0024799A" w:rsidRDefault="0024799A" w:rsidP="0024799A">
      <w:pPr>
        <w:numPr>
          <w:ilvl w:val="0"/>
          <w:numId w:val="77"/>
        </w:numPr>
        <w:spacing w:after="0" w:line="240" w:lineRule="auto"/>
        <w:jc w:val="both"/>
      </w:pPr>
      <w:r>
        <w:t>Фитопаросауна «Кедровая бочка».</w:t>
      </w:r>
      <w:r w:rsidRPr="00055F9C">
        <w:t xml:space="preserve"> </w:t>
      </w:r>
    </w:p>
    <w:p w:rsidR="0024799A" w:rsidRDefault="0024799A" w:rsidP="0024799A">
      <w:pPr>
        <w:numPr>
          <w:ilvl w:val="0"/>
          <w:numId w:val="77"/>
        </w:numPr>
        <w:spacing w:after="0" w:line="240" w:lineRule="auto"/>
        <w:jc w:val="both"/>
      </w:pPr>
      <w:r>
        <w:t>Кислородный коктейль.</w:t>
      </w:r>
    </w:p>
    <w:p w:rsidR="0024799A" w:rsidRPr="00462BDD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 w:rsidRPr="00462BDD">
        <w:t xml:space="preserve">Комплексные лабораторно-диагностические исследования: «Диабет - не приговор»,  «Контроль здоровья», «Обследование печени, желудка и поджелудочной железы», «Здоровое сердце»,  «Липидный спектр»,  </w:t>
      </w:r>
      <w:r>
        <w:t>«Проблемы веса»</w:t>
      </w:r>
      <w:r w:rsidRPr="00462BDD">
        <w:t>,  маркеры онкологических заболеваний</w:t>
      </w:r>
      <w:r>
        <w:t xml:space="preserve"> и др.</w:t>
      </w:r>
    </w:p>
    <w:p w:rsidR="0024799A" w:rsidRPr="00DE1C7E" w:rsidRDefault="0024799A" w:rsidP="0024799A">
      <w:pPr>
        <w:numPr>
          <w:ilvl w:val="0"/>
          <w:numId w:val="77"/>
        </w:numPr>
        <w:spacing w:before="100" w:beforeAutospacing="1" w:after="100" w:afterAutospacing="1" w:line="240" w:lineRule="auto"/>
        <w:jc w:val="both"/>
      </w:pPr>
      <w:r w:rsidRPr="00DE1C7E">
        <w:t>Терапевтическая стоматология</w:t>
      </w:r>
      <w:r>
        <w:t>, лечение болезней десен, шинирование подвижных зубов, фотодинамическая терапия.</w:t>
      </w:r>
    </w:p>
    <w:p w:rsidR="0024799A" w:rsidRDefault="0024799A" w:rsidP="0024799A">
      <w:pPr>
        <w:numPr>
          <w:ilvl w:val="0"/>
          <w:numId w:val="77"/>
        </w:numPr>
        <w:spacing w:after="0" w:line="240" w:lineRule="auto"/>
      </w:pPr>
      <w:r w:rsidRPr="00DE1C7E">
        <w:t>Внутривенное, внутримышечное введение лекарственных средств.</w:t>
      </w:r>
    </w:p>
    <w:p w:rsidR="0024799A" w:rsidRPr="00347F55" w:rsidRDefault="0024799A" w:rsidP="0024799A">
      <w:pPr>
        <w:numPr>
          <w:ilvl w:val="0"/>
          <w:numId w:val="77"/>
        </w:numPr>
        <w:spacing w:before="100" w:beforeAutospacing="1" w:after="0" w:afterAutospacing="1" w:line="240" w:lineRule="auto"/>
        <w:jc w:val="both"/>
        <w:outlineLvl w:val="0"/>
      </w:pPr>
      <w:r>
        <w:t>Консультация врача (рефлексотерапевта).</w:t>
      </w:r>
    </w:p>
    <w:sectPr w:rsidR="0024799A" w:rsidRPr="00347F55" w:rsidSect="000803CC">
      <w:headerReference w:type="default" r:id="rId7"/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9A" w:rsidRDefault="0024799A" w:rsidP="0024799A">
      <w:pPr>
        <w:spacing w:after="0" w:line="240" w:lineRule="auto"/>
      </w:pPr>
      <w:r>
        <w:separator/>
      </w:r>
    </w:p>
  </w:endnote>
  <w:endnote w:type="continuationSeparator" w:id="0">
    <w:p w:rsidR="0024799A" w:rsidRDefault="0024799A" w:rsidP="0024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9A" w:rsidRDefault="0024799A" w:rsidP="0024799A">
      <w:pPr>
        <w:spacing w:after="0" w:line="240" w:lineRule="auto"/>
      </w:pPr>
      <w:r>
        <w:separator/>
      </w:r>
    </w:p>
  </w:footnote>
  <w:footnote w:type="continuationSeparator" w:id="0">
    <w:p w:rsidR="0024799A" w:rsidRDefault="0024799A" w:rsidP="0024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9A" w:rsidRPr="003E2DD5" w:rsidRDefault="0024799A" w:rsidP="0024799A">
    <w:pPr>
      <w:spacing w:after="0" w:line="240" w:lineRule="auto"/>
      <w:jc w:val="right"/>
      <w:outlineLvl w:val="0"/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</w:pPr>
    <w:r w:rsidRPr="003E2DD5">
      <w:rPr>
        <w:rFonts w:ascii="Times New Roman" w:eastAsia="Times New Roman" w:hAnsi="Times New Roman" w:cs="Times New Roman"/>
        <w:b/>
        <w:bCs/>
        <w:kern w:val="36"/>
        <w:sz w:val="20"/>
        <w:szCs w:val="20"/>
        <w:lang w:eastAsia="ru-RU"/>
      </w:rPr>
      <w:t xml:space="preserve">Отдел бронирования в Москве:  </w:t>
    </w:r>
    <w:r w:rsidRPr="003E2DD5"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  <w:t>8 (499)705-22-52, сот.  8 (902) 334-70-74</w:t>
    </w:r>
  </w:p>
  <w:p w:rsidR="0024799A" w:rsidRPr="0024799A" w:rsidRDefault="0024799A" w:rsidP="0024799A">
    <w:pPr>
      <w:spacing w:after="0" w:line="240" w:lineRule="auto"/>
      <w:jc w:val="right"/>
      <w:outlineLvl w:val="0"/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</w:pPr>
    <w:r w:rsidRPr="003E2DD5">
      <w:rPr>
        <w:rFonts w:ascii="Times New Roman" w:eastAsia="Times New Roman" w:hAnsi="Times New Roman" w:cs="Times New Roman"/>
        <w:b/>
        <w:bCs/>
        <w:kern w:val="36"/>
        <w:sz w:val="20"/>
        <w:szCs w:val="20"/>
        <w:lang w:eastAsia="ru-RU"/>
      </w:rPr>
      <w:t xml:space="preserve">Отдел бронирования в Санкт-Петербурге:  </w:t>
    </w:r>
    <w:r w:rsidRPr="003E2DD5"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  <w:t xml:space="preserve">8 (812) 424-16-45, сот.  </w:t>
    </w:r>
    <w:r w:rsidRPr="0024799A"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  <w:t>8 (902) 334-70-75</w:t>
    </w:r>
  </w:p>
  <w:p w:rsidR="0024799A" w:rsidRPr="0024799A" w:rsidRDefault="0024799A" w:rsidP="0024799A">
    <w:pPr>
      <w:spacing w:after="0" w:line="240" w:lineRule="auto"/>
      <w:jc w:val="right"/>
      <w:outlineLvl w:val="0"/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</w:pPr>
    <w:r w:rsidRPr="003E2DD5">
      <w:rPr>
        <w:rFonts w:ascii="Times New Roman" w:eastAsia="Times New Roman" w:hAnsi="Times New Roman" w:cs="Times New Roman"/>
        <w:b/>
        <w:bCs/>
        <w:kern w:val="36"/>
        <w:sz w:val="20"/>
        <w:szCs w:val="20"/>
        <w:lang w:val="en-US" w:eastAsia="ru-RU"/>
      </w:rPr>
      <w:t>E</w:t>
    </w:r>
    <w:r w:rsidRPr="0024799A">
      <w:rPr>
        <w:rFonts w:ascii="Times New Roman" w:eastAsia="Times New Roman" w:hAnsi="Times New Roman" w:cs="Times New Roman"/>
        <w:b/>
        <w:bCs/>
        <w:kern w:val="36"/>
        <w:sz w:val="20"/>
        <w:szCs w:val="20"/>
        <w:lang w:eastAsia="ru-RU"/>
      </w:rPr>
      <w:t>-</w:t>
    </w:r>
    <w:r w:rsidRPr="003E2DD5">
      <w:rPr>
        <w:rFonts w:ascii="Times New Roman" w:eastAsia="Times New Roman" w:hAnsi="Times New Roman" w:cs="Times New Roman"/>
        <w:b/>
        <w:bCs/>
        <w:kern w:val="36"/>
        <w:sz w:val="20"/>
        <w:szCs w:val="20"/>
        <w:lang w:val="en-US" w:eastAsia="ru-RU"/>
      </w:rPr>
      <w:t>mail</w:t>
    </w:r>
    <w:r w:rsidRPr="0024799A">
      <w:rPr>
        <w:rFonts w:ascii="Times New Roman" w:eastAsia="Times New Roman" w:hAnsi="Times New Roman" w:cs="Times New Roman"/>
        <w:b/>
        <w:bCs/>
        <w:kern w:val="36"/>
        <w:sz w:val="20"/>
        <w:szCs w:val="20"/>
        <w:lang w:eastAsia="ru-RU"/>
      </w:rPr>
      <w:t xml:space="preserve">: </w:t>
    </w:r>
    <w:r w:rsidRPr="003E2DD5">
      <w:rPr>
        <w:rFonts w:ascii="Times New Roman" w:eastAsia="Times New Roman" w:hAnsi="Times New Roman" w:cs="Times New Roman"/>
        <w:bCs/>
        <w:kern w:val="36"/>
        <w:sz w:val="20"/>
        <w:szCs w:val="20"/>
        <w:lang w:val="en-US" w:eastAsia="ru-RU"/>
      </w:rPr>
      <w:t>info</w:t>
    </w:r>
    <w:r w:rsidRPr="0024799A"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  <w:t>@</w:t>
    </w:r>
    <w:proofErr w:type="spellStart"/>
    <w:r w:rsidRPr="003E2DD5">
      <w:rPr>
        <w:rFonts w:ascii="Times New Roman" w:eastAsia="Times New Roman" w:hAnsi="Times New Roman" w:cs="Times New Roman"/>
        <w:bCs/>
        <w:kern w:val="36"/>
        <w:sz w:val="20"/>
        <w:szCs w:val="20"/>
        <w:lang w:val="en-US" w:eastAsia="ru-RU"/>
      </w:rPr>
      <w:t>sanby</w:t>
    </w:r>
    <w:proofErr w:type="spellEnd"/>
    <w:r w:rsidRPr="0024799A"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  <w:t>.</w:t>
    </w:r>
    <w:proofErr w:type="spellStart"/>
    <w:r w:rsidRPr="003E2DD5">
      <w:rPr>
        <w:rFonts w:ascii="Times New Roman" w:eastAsia="Times New Roman" w:hAnsi="Times New Roman" w:cs="Times New Roman"/>
        <w:bCs/>
        <w:kern w:val="36"/>
        <w:sz w:val="20"/>
        <w:szCs w:val="20"/>
        <w:lang w:val="en-US" w:eastAsia="ru-RU"/>
      </w:rPr>
      <w:t>ru</w:t>
    </w:r>
    <w:proofErr w:type="spellEnd"/>
  </w:p>
  <w:p w:rsidR="0024799A" w:rsidRPr="0024799A" w:rsidRDefault="0024799A" w:rsidP="0024799A">
    <w:pPr>
      <w:spacing w:after="0" w:line="240" w:lineRule="auto"/>
      <w:jc w:val="right"/>
      <w:outlineLvl w:val="0"/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</w:pPr>
    <w:r w:rsidRPr="003E2DD5">
      <w:rPr>
        <w:rFonts w:ascii="Times New Roman" w:eastAsia="Times New Roman" w:hAnsi="Times New Roman" w:cs="Times New Roman"/>
        <w:b/>
        <w:bCs/>
        <w:kern w:val="36"/>
        <w:sz w:val="20"/>
        <w:szCs w:val="20"/>
        <w:lang w:eastAsia="ru-RU"/>
      </w:rPr>
      <w:t xml:space="preserve">Режим работы: </w:t>
    </w:r>
    <w:r w:rsidRPr="003E2DD5">
      <w:rPr>
        <w:rFonts w:ascii="Times New Roman" w:eastAsia="Times New Roman" w:hAnsi="Times New Roman" w:cs="Times New Roman"/>
        <w:bCs/>
        <w:kern w:val="36"/>
        <w:sz w:val="20"/>
        <w:szCs w:val="20"/>
        <w:lang w:eastAsia="ru-RU"/>
      </w:rPr>
      <w:t>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655"/>
    <w:multiLevelType w:val="multilevel"/>
    <w:tmpl w:val="840C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484"/>
    <w:multiLevelType w:val="multilevel"/>
    <w:tmpl w:val="EEF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363EA"/>
    <w:multiLevelType w:val="multilevel"/>
    <w:tmpl w:val="BAE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74DAD"/>
    <w:multiLevelType w:val="multilevel"/>
    <w:tmpl w:val="7CC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17D6A"/>
    <w:multiLevelType w:val="multilevel"/>
    <w:tmpl w:val="5CA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F003E"/>
    <w:multiLevelType w:val="multilevel"/>
    <w:tmpl w:val="035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21E83"/>
    <w:multiLevelType w:val="multilevel"/>
    <w:tmpl w:val="9DA0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35215"/>
    <w:multiLevelType w:val="multilevel"/>
    <w:tmpl w:val="628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A2B00"/>
    <w:multiLevelType w:val="multilevel"/>
    <w:tmpl w:val="93A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DA362A"/>
    <w:multiLevelType w:val="multilevel"/>
    <w:tmpl w:val="5DA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951093"/>
    <w:multiLevelType w:val="multilevel"/>
    <w:tmpl w:val="0D88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42548"/>
    <w:multiLevelType w:val="multilevel"/>
    <w:tmpl w:val="C318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62366"/>
    <w:multiLevelType w:val="multilevel"/>
    <w:tmpl w:val="87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0D504A"/>
    <w:multiLevelType w:val="multilevel"/>
    <w:tmpl w:val="F7A8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00ABB"/>
    <w:multiLevelType w:val="multilevel"/>
    <w:tmpl w:val="AB62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5B5C21"/>
    <w:multiLevelType w:val="multilevel"/>
    <w:tmpl w:val="2F76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754C42"/>
    <w:multiLevelType w:val="multilevel"/>
    <w:tmpl w:val="AA3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E461C6"/>
    <w:multiLevelType w:val="multilevel"/>
    <w:tmpl w:val="4BC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083FA5"/>
    <w:multiLevelType w:val="multilevel"/>
    <w:tmpl w:val="AD7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0A3D25"/>
    <w:multiLevelType w:val="multilevel"/>
    <w:tmpl w:val="D636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4158B5"/>
    <w:multiLevelType w:val="multilevel"/>
    <w:tmpl w:val="C93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561680"/>
    <w:multiLevelType w:val="multilevel"/>
    <w:tmpl w:val="C6F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DF30BF"/>
    <w:multiLevelType w:val="hybridMultilevel"/>
    <w:tmpl w:val="8146CEA0"/>
    <w:lvl w:ilvl="0" w:tplc="E0B07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5D0599"/>
    <w:multiLevelType w:val="multilevel"/>
    <w:tmpl w:val="C4B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15186B"/>
    <w:multiLevelType w:val="multilevel"/>
    <w:tmpl w:val="E28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EE00F9"/>
    <w:multiLevelType w:val="multilevel"/>
    <w:tmpl w:val="DE9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F64F2A"/>
    <w:multiLevelType w:val="multilevel"/>
    <w:tmpl w:val="653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312BA7"/>
    <w:multiLevelType w:val="multilevel"/>
    <w:tmpl w:val="BB7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8DE18CC"/>
    <w:multiLevelType w:val="multilevel"/>
    <w:tmpl w:val="F15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5D0C8F"/>
    <w:multiLevelType w:val="hybridMultilevel"/>
    <w:tmpl w:val="69DE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E45661"/>
    <w:multiLevelType w:val="multilevel"/>
    <w:tmpl w:val="30D8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9E57DC6"/>
    <w:multiLevelType w:val="multilevel"/>
    <w:tmpl w:val="B4E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E9703D0"/>
    <w:multiLevelType w:val="multilevel"/>
    <w:tmpl w:val="F2E6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EF067B9"/>
    <w:multiLevelType w:val="multilevel"/>
    <w:tmpl w:val="BD06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19568A0"/>
    <w:multiLevelType w:val="multilevel"/>
    <w:tmpl w:val="287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C87507"/>
    <w:multiLevelType w:val="multilevel"/>
    <w:tmpl w:val="BA96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FB63FC"/>
    <w:multiLevelType w:val="multilevel"/>
    <w:tmpl w:val="10F0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5E968F8"/>
    <w:multiLevelType w:val="multilevel"/>
    <w:tmpl w:val="8D7E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2E04CB"/>
    <w:multiLevelType w:val="multilevel"/>
    <w:tmpl w:val="182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9175CF0"/>
    <w:multiLevelType w:val="multilevel"/>
    <w:tmpl w:val="402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5B7FE2"/>
    <w:multiLevelType w:val="multilevel"/>
    <w:tmpl w:val="CD6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C804AFE"/>
    <w:multiLevelType w:val="multilevel"/>
    <w:tmpl w:val="797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CAA78C6"/>
    <w:multiLevelType w:val="multilevel"/>
    <w:tmpl w:val="428E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EE76983"/>
    <w:multiLevelType w:val="multilevel"/>
    <w:tmpl w:val="1E70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26C690E"/>
    <w:multiLevelType w:val="multilevel"/>
    <w:tmpl w:val="FBA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2745FE"/>
    <w:multiLevelType w:val="multilevel"/>
    <w:tmpl w:val="CB4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4507421"/>
    <w:multiLevelType w:val="hybridMultilevel"/>
    <w:tmpl w:val="EEE8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B57530"/>
    <w:multiLevelType w:val="multilevel"/>
    <w:tmpl w:val="24D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3541CF"/>
    <w:multiLevelType w:val="multilevel"/>
    <w:tmpl w:val="B92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F2F0566"/>
    <w:multiLevelType w:val="multilevel"/>
    <w:tmpl w:val="987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1FE4686"/>
    <w:multiLevelType w:val="multilevel"/>
    <w:tmpl w:val="8EC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2C8054D"/>
    <w:multiLevelType w:val="multilevel"/>
    <w:tmpl w:val="023E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37151C7"/>
    <w:multiLevelType w:val="multilevel"/>
    <w:tmpl w:val="F49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5752303"/>
    <w:multiLevelType w:val="multilevel"/>
    <w:tmpl w:val="E4E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A8034F7"/>
    <w:multiLevelType w:val="multilevel"/>
    <w:tmpl w:val="2E50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B702B34"/>
    <w:multiLevelType w:val="multilevel"/>
    <w:tmpl w:val="4A0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811CBD"/>
    <w:multiLevelType w:val="multilevel"/>
    <w:tmpl w:val="4D16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C6135A1"/>
    <w:multiLevelType w:val="multilevel"/>
    <w:tmpl w:val="6372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0C93DC3"/>
    <w:multiLevelType w:val="multilevel"/>
    <w:tmpl w:val="3ED6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0E02B96"/>
    <w:multiLevelType w:val="multilevel"/>
    <w:tmpl w:val="CC1A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DD397D"/>
    <w:multiLevelType w:val="multilevel"/>
    <w:tmpl w:val="575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22625F"/>
    <w:multiLevelType w:val="multilevel"/>
    <w:tmpl w:val="38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4543B65"/>
    <w:multiLevelType w:val="multilevel"/>
    <w:tmpl w:val="A42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E60D1B"/>
    <w:multiLevelType w:val="multilevel"/>
    <w:tmpl w:val="F674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6BA3556"/>
    <w:multiLevelType w:val="multilevel"/>
    <w:tmpl w:val="6B3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6DB345E"/>
    <w:multiLevelType w:val="multilevel"/>
    <w:tmpl w:val="521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7A148BB"/>
    <w:multiLevelType w:val="multilevel"/>
    <w:tmpl w:val="EBE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9B45D9C"/>
    <w:multiLevelType w:val="multilevel"/>
    <w:tmpl w:val="080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B0D12F2"/>
    <w:multiLevelType w:val="multilevel"/>
    <w:tmpl w:val="0544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1DB23CB"/>
    <w:multiLevelType w:val="multilevel"/>
    <w:tmpl w:val="CBA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20D21B4"/>
    <w:multiLevelType w:val="multilevel"/>
    <w:tmpl w:val="3998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2E92BA7"/>
    <w:multiLevelType w:val="multilevel"/>
    <w:tmpl w:val="D11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64B71FF"/>
    <w:multiLevelType w:val="multilevel"/>
    <w:tmpl w:val="2A70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6CE1BAF"/>
    <w:multiLevelType w:val="multilevel"/>
    <w:tmpl w:val="92D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862241A"/>
    <w:multiLevelType w:val="multilevel"/>
    <w:tmpl w:val="45F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5432D4"/>
    <w:multiLevelType w:val="multilevel"/>
    <w:tmpl w:val="778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564A0A"/>
    <w:multiLevelType w:val="multilevel"/>
    <w:tmpl w:val="3C1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DB60055"/>
    <w:multiLevelType w:val="multilevel"/>
    <w:tmpl w:val="BE74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EAE3B6D"/>
    <w:multiLevelType w:val="multilevel"/>
    <w:tmpl w:val="2B02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75"/>
  </w:num>
  <w:num w:numId="3">
    <w:abstractNumId w:val="32"/>
  </w:num>
  <w:num w:numId="4">
    <w:abstractNumId w:val="9"/>
  </w:num>
  <w:num w:numId="5">
    <w:abstractNumId w:val="23"/>
  </w:num>
  <w:num w:numId="6">
    <w:abstractNumId w:val="33"/>
  </w:num>
  <w:num w:numId="7">
    <w:abstractNumId w:val="45"/>
  </w:num>
  <w:num w:numId="8">
    <w:abstractNumId w:val="40"/>
  </w:num>
  <w:num w:numId="9">
    <w:abstractNumId w:val="21"/>
  </w:num>
  <w:num w:numId="10">
    <w:abstractNumId w:val="3"/>
  </w:num>
  <w:num w:numId="11">
    <w:abstractNumId w:val="60"/>
  </w:num>
  <w:num w:numId="12">
    <w:abstractNumId w:val="30"/>
  </w:num>
  <w:num w:numId="13">
    <w:abstractNumId w:val="12"/>
  </w:num>
  <w:num w:numId="14">
    <w:abstractNumId w:val="10"/>
  </w:num>
  <w:num w:numId="15">
    <w:abstractNumId w:val="28"/>
  </w:num>
  <w:num w:numId="16">
    <w:abstractNumId w:val="15"/>
  </w:num>
  <w:num w:numId="17">
    <w:abstractNumId w:val="63"/>
  </w:num>
  <w:num w:numId="18">
    <w:abstractNumId w:val="65"/>
  </w:num>
  <w:num w:numId="19">
    <w:abstractNumId w:val="72"/>
  </w:num>
  <w:num w:numId="20">
    <w:abstractNumId w:val="17"/>
  </w:num>
  <w:num w:numId="21">
    <w:abstractNumId w:val="2"/>
  </w:num>
  <w:num w:numId="22">
    <w:abstractNumId w:val="20"/>
  </w:num>
  <w:num w:numId="23">
    <w:abstractNumId w:val="36"/>
  </w:num>
  <w:num w:numId="24">
    <w:abstractNumId w:val="59"/>
  </w:num>
  <w:num w:numId="25">
    <w:abstractNumId w:val="49"/>
  </w:num>
  <w:num w:numId="26">
    <w:abstractNumId w:val="67"/>
  </w:num>
  <w:num w:numId="27">
    <w:abstractNumId w:val="69"/>
  </w:num>
  <w:num w:numId="28">
    <w:abstractNumId w:val="48"/>
  </w:num>
  <w:num w:numId="29">
    <w:abstractNumId w:val="34"/>
  </w:num>
  <w:num w:numId="30">
    <w:abstractNumId w:val="26"/>
  </w:num>
  <w:num w:numId="31">
    <w:abstractNumId w:val="37"/>
  </w:num>
  <w:num w:numId="32">
    <w:abstractNumId w:val="51"/>
  </w:num>
  <w:num w:numId="33">
    <w:abstractNumId w:val="8"/>
  </w:num>
  <w:num w:numId="34">
    <w:abstractNumId w:val="61"/>
  </w:num>
  <w:num w:numId="35">
    <w:abstractNumId w:val="71"/>
  </w:num>
  <w:num w:numId="36">
    <w:abstractNumId w:val="42"/>
  </w:num>
  <w:num w:numId="37">
    <w:abstractNumId w:val="47"/>
  </w:num>
  <w:num w:numId="38">
    <w:abstractNumId w:val="74"/>
  </w:num>
  <w:num w:numId="39">
    <w:abstractNumId w:val="53"/>
  </w:num>
  <w:num w:numId="40">
    <w:abstractNumId w:val="73"/>
  </w:num>
  <w:num w:numId="41">
    <w:abstractNumId w:val="50"/>
  </w:num>
  <w:num w:numId="42">
    <w:abstractNumId w:val="1"/>
  </w:num>
  <w:num w:numId="43">
    <w:abstractNumId w:val="78"/>
  </w:num>
  <w:num w:numId="44">
    <w:abstractNumId w:val="16"/>
  </w:num>
  <w:num w:numId="45">
    <w:abstractNumId w:val="39"/>
  </w:num>
  <w:num w:numId="46">
    <w:abstractNumId w:val="76"/>
  </w:num>
  <w:num w:numId="47">
    <w:abstractNumId w:val="27"/>
  </w:num>
  <w:num w:numId="48">
    <w:abstractNumId w:val="4"/>
  </w:num>
  <w:num w:numId="49">
    <w:abstractNumId w:val="7"/>
  </w:num>
  <w:num w:numId="50">
    <w:abstractNumId w:val="38"/>
  </w:num>
  <w:num w:numId="51">
    <w:abstractNumId w:val="44"/>
  </w:num>
  <w:num w:numId="52">
    <w:abstractNumId w:val="70"/>
  </w:num>
  <w:num w:numId="53">
    <w:abstractNumId w:val="25"/>
  </w:num>
  <w:num w:numId="54">
    <w:abstractNumId w:val="55"/>
  </w:num>
  <w:num w:numId="55">
    <w:abstractNumId w:val="35"/>
  </w:num>
  <w:num w:numId="56">
    <w:abstractNumId w:val="24"/>
  </w:num>
  <w:num w:numId="57">
    <w:abstractNumId w:val="31"/>
  </w:num>
  <w:num w:numId="58">
    <w:abstractNumId w:val="77"/>
  </w:num>
  <w:num w:numId="59">
    <w:abstractNumId w:val="58"/>
  </w:num>
  <w:num w:numId="60">
    <w:abstractNumId w:val="6"/>
  </w:num>
  <w:num w:numId="61">
    <w:abstractNumId w:val="18"/>
  </w:num>
  <w:num w:numId="62">
    <w:abstractNumId w:val="19"/>
  </w:num>
  <w:num w:numId="63">
    <w:abstractNumId w:val="43"/>
  </w:num>
  <w:num w:numId="64">
    <w:abstractNumId w:val="0"/>
  </w:num>
  <w:num w:numId="65">
    <w:abstractNumId w:val="68"/>
  </w:num>
  <w:num w:numId="66">
    <w:abstractNumId w:val="54"/>
  </w:num>
  <w:num w:numId="67">
    <w:abstractNumId w:val="66"/>
  </w:num>
  <w:num w:numId="68">
    <w:abstractNumId w:val="13"/>
  </w:num>
  <w:num w:numId="69">
    <w:abstractNumId w:val="11"/>
  </w:num>
  <w:num w:numId="70">
    <w:abstractNumId w:val="56"/>
  </w:num>
  <w:num w:numId="71">
    <w:abstractNumId w:val="41"/>
  </w:num>
  <w:num w:numId="72">
    <w:abstractNumId w:val="62"/>
  </w:num>
  <w:num w:numId="73">
    <w:abstractNumId w:val="52"/>
  </w:num>
  <w:num w:numId="74">
    <w:abstractNumId w:val="57"/>
  </w:num>
  <w:num w:numId="75">
    <w:abstractNumId w:val="14"/>
  </w:num>
  <w:num w:numId="76">
    <w:abstractNumId w:val="5"/>
  </w:num>
  <w:num w:numId="77">
    <w:abstractNumId w:val="29"/>
  </w:num>
  <w:num w:numId="78">
    <w:abstractNumId w:val="46"/>
  </w:num>
  <w:num w:numId="79">
    <w:abstractNumId w:val="22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3CC"/>
    <w:rsid w:val="000803CC"/>
    <w:rsid w:val="000C24BE"/>
    <w:rsid w:val="0024799A"/>
    <w:rsid w:val="003C1AE4"/>
    <w:rsid w:val="003D6F42"/>
    <w:rsid w:val="003E2DD5"/>
    <w:rsid w:val="004A2C00"/>
    <w:rsid w:val="00700ADD"/>
    <w:rsid w:val="007076BA"/>
    <w:rsid w:val="00825F79"/>
    <w:rsid w:val="00832EA6"/>
    <w:rsid w:val="00B129CB"/>
    <w:rsid w:val="00DA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CC"/>
  </w:style>
  <w:style w:type="paragraph" w:styleId="1">
    <w:name w:val="heading 1"/>
    <w:basedOn w:val="a"/>
    <w:link w:val="10"/>
    <w:uiPriority w:val="9"/>
    <w:qFormat/>
    <w:rsid w:val="0070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3CC"/>
    <w:rPr>
      <w:b/>
      <w:bCs/>
    </w:rPr>
  </w:style>
  <w:style w:type="paragraph" w:styleId="a4">
    <w:name w:val="Normal (Web)"/>
    <w:basedOn w:val="a"/>
    <w:uiPriority w:val="99"/>
    <w:unhideWhenUsed/>
    <w:rsid w:val="0008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08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c2ctextspan">
    <w:name w:val="skype_c2c_text_span"/>
    <w:basedOn w:val="a0"/>
    <w:rsid w:val="003E2DD5"/>
  </w:style>
  <w:style w:type="character" w:customStyle="1" w:styleId="10">
    <w:name w:val="Заголовок 1 Знак"/>
    <w:basedOn w:val="a0"/>
    <w:link w:val="1"/>
    <w:uiPriority w:val="9"/>
    <w:rsid w:val="0070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076B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4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99A"/>
  </w:style>
  <w:style w:type="paragraph" w:styleId="a8">
    <w:name w:val="footer"/>
    <w:basedOn w:val="a"/>
    <w:link w:val="a9"/>
    <w:uiPriority w:val="99"/>
    <w:semiHidden/>
    <w:unhideWhenUsed/>
    <w:rsid w:val="0024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2014-11-06T10:29:00Z</dcterms:created>
  <dcterms:modified xsi:type="dcterms:W3CDTF">2016-12-27T07:40:00Z</dcterms:modified>
</cp:coreProperties>
</file>