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F3" w:rsidRPr="000325F3" w:rsidRDefault="000325F3" w:rsidP="000325F3">
      <w:pPr>
        <w:spacing w:before="100" w:beforeAutospacing="1" w:after="100" w:afterAutospacing="1" w:line="240" w:lineRule="auto"/>
        <w:jc w:val="both"/>
        <w:outlineLvl w:val="0"/>
        <w:rPr>
          <w:rFonts w:ascii="Helvetica" w:eastAsia="Times New Roman" w:hAnsi="Helvetica" w:cs="Helvetica"/>
          <w:b/>
          <w:bCs/>
          <w:i/>
          <w:color w:val="000000"/>
          <w:kern w:val="36"/>
          <w:sz w:val="24"/>
          <w:szCs w:val="24"/>
          <w:lang w:eastAsia="ru-RU"/>
        </w:rPr>
      </w:pPr>
      <w:r w:rsidRPr="000325F3">
        <w:rPr>
          <w:rFonts w:ascii="Helvetica" w:eastAsia="Times New Roman" w:hAnsi="Helvetica" w:cs="Helvetica"/>
          <w:b/>
          <w:bCs/>
          <w:i/>
          <w:color w:val="000000"/>
          <w:kern w:val="36"/>
          <w:sz w:val="24"/>
          <w:szCs w:val="24"/>
          <w:lang w:eastAsia="ru-RU"/>
        </w:rPr>
        <w:t>Лечение болезней костно-мышечной системы и соединительной ткани</w:t>
      </w:r>
    </w:p>
    <w:tbl>
      <w:tblPr>
        <w:tblW w:w="11090" w:type="dxa"/>
        <w:tblCellSpacing w:w="0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6"/>
        <w:gridCol w:w="1276"/>
        <w:gridCol w:w="1163"/>
        <w:gridCol w:w="1163"/>
        <w:gridCol w:w="1163"/>
        <w:gridCol w:w="1163"/>
        <w:gridCol w:w="1163"/>
        <w:gridCol w:w="1163"/>
      </w:tblGrid>
      <w:tr w:rsidR="000325F3" w:rsidRPr="000325F3" w:rsidTr="000325F3">
        <w:trPr>
          <w:tblCellSpacing w:w="0" w:type="dxa"/>
        </w:trPr>
        <w:tc>
          <w:tcPr>
            <w:tcW w:w="4112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12-13 дней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14-15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16-17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18-19 дней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20-21 день</w:t>
            </w:r>
          </w:p>
        </w:tc>
      </w:tr>
      <w:tr w:rsidR="000325F3" w:rsidRPr="000325F3" w:rsidTr="000325F3">
        <w:trPr>
          <w:tblCellSpacing w:w="0" w:type="dxa"/>
        </w:trPr>
        <w:tc>
          <w:tcPr>
            <w:tcW w:w="4112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врача (обязательно в день заезда)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325F3" w:rsidRPr="000325F3" w:rsidTr="000325F3">
        <w:trPr>
          <w:tblCellSpacing w:w="0" w:type="dxa"/>
        </w:trPr>
        <w:tc>
          <w:tcPr>
            <w:tcW w:w="4112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методы</w:t>
            </w:r>
            <w:proofErr w:type="gramStart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:-</w:t>
            </w:r>
            <w:proofErr w:type="gramEnd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динамометрия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325F3" w:rsidRPr="000325F3" w:rsidTr="000325F3">
        <w:trPr>
          <w:tblCellSpacing w:w="0" w:type="dxa"/>
        </w:trPr>
        <w:tc>
          <w:tcPr>
            <w:tcW w:w="283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-Механотерапия </w:t>
            </w:r>
            <w:proofErr w:type="gramStart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тренажерах</w:t>
            </w:r>
            <w:proofErr w:type="gramEnd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-ЛФК (групповая);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-Бассейн оздоровительный.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из трех видов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325F3" w:rsidRPr="000325F3" w:rsidTr="000325F3">
        <w:trPr>
          <w:tblCellSpacing w:w="0" w:type="dxa"/>
        </w:trPr>
        <w:tc>
          <w:tcPr>
            <w:tcW w:w="4112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Питьевое лечение минеральной водой (природной) через бювет, 3 раза в день.</w:t>
            </w:r>
          </w:p>
        </w:tc>
        <w:tc>
          <w:tcPr>
            <w:tcW w:w="6978" w:type="dxa"/>
            <w:gridSpan w:val="6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325F3" w:rsidRPr="000325F3" w:rsidTr="000325F3">
        <w:trPr>
          <w:tblCellSpacing w:w="0" w:type="dxa"/>
        </w:trPr>
        <w:tc>
          <w:tcPr>
            <w:tcW w:w="4112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Водолечение  (один из видов): ванны минеральные; ванны хлоридо-натриевые;</w:t>
            </w:r>
          </w:p>
          <w:p w:rsidR="000325F3" w:rsidRPr="000325F3" w:rsidRDefault="000325F3" w:rsidP="000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ванны йодобромные;  ванны жемчужные;</w:t>
            </w:r>
          </w:p>
          <w:p w:rsidR="000325F3" w:rsidRPr="000325F3" w:rsidRDefault="000325F3" w:rsidP="000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ванны пресные</w:t>
            </w:r>
            <w:proofErr w:type="gramStart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;л</w:t>
            </w:r>
            <w:proofErr w:type="gramEnd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екарственные;</w:t>
            </w:r>
          </w:p>
          <w:p w:rsidR="000325F3" w:rsidRPr="000325F3" w:rsidRDefault="000325F3" w:rsidP="000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ароматические</w:t>
            </w:r>
            <w:proofErr w:type="gramStart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;м</w:t>
            </w:r>
            <w:proofErr w:type="gramEnd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естные 4-камерные, ручные, ножные;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325F3" w:rsidRPr="000325F3" w:rsidTr="000325F3">
        <w:trPr>
          <w:tblCellSpacing w:w="0" w:type="dxa"/>
        </w:trPr>
        <w:tc>
          <w:tcPr>
            <w:tcW w:w="4112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Грязелечение и теплолечение (один вид):</w:t>
            </w:r>
          </w:p>
          <w:p w:rsidR="000325F3" w:rsidRPr="000325F3" w:rsidRDefault="000325F3" w:rsidP="000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общие укутывания; грязевые аппликации</w:t>
            </w:r>
            <w:proofErr w:type="gramStart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;м</w:t>
            </w:r>
            <w:proofErr w:type="gramEnd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естные солевые апликации</w:t>
            </w:r>
          </w:p>
          <w:p w:rsidR="000325F3" w:rsidRPr="000325F3" w:rsidRDefault="000325F3" w:rsidP="000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парафиновые  и озокеритовые аппликации.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325F3" w:rsidRPr="000325F3" w:rsidTr="000325F3">
        <w:trPr>
          <w:tblCellSpacing w:w="0" w:type="dxa"/>
        </w:trPr>
        <w:tc>
          <w:tcPr>
            <w:tcW w:w="4112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 массаж (1 вид)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 (одна зона),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 (аппаратный).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325F3" w:rsidRPr="000325F3" w:rsidTr="000325F3">
        <w:trPr>
          <w:tblCellSpacing w:w="0" w:type="dxa"/>
        </w:trPr>
        <w:tc>
          <w:tcPr>
            <w:tcW w:w="4112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 (два вида)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синусоидальные токи (СМТ);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интерференционные токи (</w:t>
            </w:r>
            <w:proofErr w:type="gramStart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proofErr w:type="gramEnd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терапия;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электрофорез лекарственных средств;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диадинамические токи (ДДТ);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магнитотерапия,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микроволновая терапия (ДМВ, СМВ, КВЧ; электростимуляция мышц;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дарнсвализация местная;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ультратонотерапия;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325F3" w:rsidRPr="000325F3" w:rsidTr="000325F3">
        <w:trPr>
          <w:tblCellSpacing w:w="0" w:type="dxa"/>
        </w:trPr>
        <w:tc>
          <w:tcPr>
            <w:tcW w:w="4112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Подводное вертикальное вытяжение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325F3" w:rsidRPr="000325F3" w:rsidTr="000325F3">
        <w:trPr>
          <w:tblCellSpacing w:w="0" w:type="dxa"/>
        </w:trPr>
        <w:tc>
          <w:tcPr>
            <w:tcW w:w="4112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Диетотерапия </w:t>
            </w:r>
            <w:proofErr w:type="gramStart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0325F3" w:rsidRPr="000325F3" w:rsidTr="000325F3">
        <w:trPr>
          <w:tblCellSpacing w:w="0" w:type="dxa"/>
        </w:trPr>
        <w:tc>
          <w:tcPr>
            <w:tcW w:w="4112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Гелиотерапия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Аэротерапия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Талласотерапия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0325F3" w:rsidRPr="000325F3" w:rsidTr="000325F3">
        <w:trPr>
          <w:tblCellSpacing w:w="0" w:type="dxa"/>
        </w:trPr>
        <w:tc>
          <w:tcPr>
            <w:tcW w:w="4112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Рефлексотерапия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5F3" w:rsidRPr="000325F3" w:rsidTr="000325F3">
        <w:trPr>
          <w:tblCellSpacing w:w="0" w:type="dxa"/>
        </w:trPr>
        <w:tc>
          <w:tcPr>
            <w:tcW w:w="4112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Криотерапия (локальная)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10776D" w:rsidRDefault="0010776D"/>
    <w:sectPr w:rsidR="0010776D" w:rsidSect="000325F3">
      <w:headerReference w:type="default" r:id="rId6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5F3" w:rsidRDefault="000325F3" w:rsidP="000325F3">
      <w:pPr>
        <w:spacing w:after="0" w:line="240" w:lineRule="auto"/>
      </w:pPr>
      <w:r>
        <w:separator/>
      </w:r>
    </w:p>
  </w:endnote>
  <w:endnote w:type="continuationSeparator" w:id="0">
    <w:p w:rsidR="000325F3" w:rsidRDefault="000325F3" w:rsidP="0003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5F3" w:rsidRDefault="000325F3" w:rsidP="000325F3">
      <w:pPr>
        <w:spacing w:after="0" w:line="240" w:lineRule="auto"/>
      </w:pPr>
      <w:r>
        <w:separator/>
      </w:r>
    </w:p>
  </w:footnote>
  <w:footnote w:type="continuationSeparator" w:id="0">
    <w:p w:rsidR="000325F3" w:rsidRDefault="000325F3" w:rsidP="0003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F3" w:rsidRDefault="000325F3" w:rsidP="000325F3">
    <w:pPr>
      <w:pStyle w:val="a4"/>
      <w:jc w:val="right"/>
    </w:pP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6"/>
        <w:szCs w:val="16"/>
        <w:shd w:val="clear" w:color="auto" w:fill="FFFFFF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6"/>
        <w:szCs w:val="16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8-902-334-70-75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E-mail: </w:t>
    </w:r>
    <w:r>
      <w:rPr>
        <w:rStyle w:val="a8"/>
        <w:rFonts w:ascii="Arial" w:hAnsi="Arial" w:cs="Arial"/>
        <w:color w:val="000080"/>
        <w:sz w:val="16"/>
        <w:szCs w:val="16"/>
        <w:shd w:val="clear" w:color="auto" w:fill="FFFFFF"/>
      </w:rPr>
      <w:t>info@sanby.ru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Режим работы:</w:t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5F3"/>
    <w:rsid w:val="000325F3"/>
    <w:rsid w:val="0010776D"/>
    <w:rsid w:val="002F74F8"/>
    <w:rsid w:val="003519A7"/>
    <w:rsid w:val="003F2911"/>
    <w:rsid w:val="005E3DC8"/>
    <w:rsid w:val="008465D0"/>
    <w:rsid w:val="0087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paragraph" w:styleId="1">
    <w:name w:val="heading 1"/>
    <w:basedOn w:val="a"/>
    <w:link w:val="10"/>
    <w:uiPriority w:val="9"/>
    <w:qFormat/>
    <w:rsid w:val="00032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03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25F3"/>
  </w:style>
  <w:style w:type="paragraph" w:styleId="a6">
    <w:name w:val="footer"/>
    <w:basedOn w:val="a"/>
    <w:link w:val="a7"/>
    <w:uiPriority w:val="99"/>
    <w:semiHidden/>
    <w:unhideWhenUsed/>
    <w:rsid w:val="0003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25F3"/>
  </w:style>
  <w:style w:type="character" w:styleId="a8">
    <w:name w:val="Strong"/>
    <w:basedOn w:val="a0"/>
    <w:uiPriority w:val="22"/>
    <w:qFormat/>
    <w:rsid w:val="000325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2017-12-21T11:58:00Z</dcterms:created>
  <dcterms:modified xsi:type="dcterms:W3CDTF">2017-12-21T12:01:00Z</dcterms:modified>
</cp:coreProperties>
</file>